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63" w:rsidRDefault="00782963" w:rsidP="00102E58">
      <w:pPr>
        <w:spacing w:after="0" w:line="240" w:lineRule="auto"/>
        <w:ind w:firstLine="567"/>
        <w:jc w:val="center"/>
        <w:rPr>
          <w:rFonts w:ascii="Arial" w:eastAsia="Times New Roman" w:hAnsi="Arial" w:cs="Arial"/>
          <w:color w:val="000000"/>
          <w:sz w:val="24"/>
          <w:szCs w:val="24"/>
          <w:lang w:eastAsia="ru-RU"/>
        </w:rPr>
      </w:pP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АДМИНИСТРАЦИЯ</w:t>
      </w:r>
    </w:p>
    <w:p w:rsidR="00102E58" w:rsidRPr="00102E58" w:rsidRDefault="00412AD7" w:rsidP="00102E58">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102E58" w:rsidRPr="00102E58">
        <w:rPr>
          <w:rFonts w:ascii="Arial" w:eastAsia="Times New Roman" w:hAnsi="Arial" w:cs="Arial"/>
          <w:color w:val="000000"/>
          <w:sz w:val="24"/>
          <w:szCs w:val="24"/>
          <w:lang w:eastAsia="ru-RU"/>
        </w:rPr>
        <w:t> СЕЛЬСКОГО ПОСЕЛЕНИЯ</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КАЛАЧЕЕВСКОГО МУНИЦИПАЛЬНОГО РАЙОНА</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ВОРОНЕЖСКОЙ ОБЛАСТИ</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ПОСТАНОВЛЕНИЕ</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от </w:t>
      </w:r>
      <w:r w:rsidR="00963A90">
        <w:rPr>
          <w:rFonts w:ascii="Arial" w:eastAsia="Times New Roman" w:hAnsi="Arial" w:cs="Arial"/>
          <w:color w:val="000000"/>
          <w:sz w:val="24"/>
          <w:szCs w:val="24"/>
          <w:lang w:eastAsia="ru-RU"/>
        </w:rPr>
        <w:t>17 июля 2024 г. № 42</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с. </w:t>
      </w:r>
      <w:r w:rsidR="00412AD7">
        <w:rPr>
          <w:rFonts w:ascii="Arial" w:eastAsia="Times New Roman" w:hAnsi="Arial" w:cs="Arial"/>
          <w:color w:val="000000"/>
          <w:sz w:val="24"/>
          <w:szCs w:val="24"/>
          <w:lang w:eastAsia="ru-RU"/>
        </w:rPr>
        <w:t>Пришиб</w:t>
      </w:r>
    </w:p>
    <w:p w:rsidR="00963A90" w:rsidRDefault="00963A90" w:rsidP="00963A90">
      <w:pPr>
        <w:spacing w:after="0" w:line="240" w:lineRule="auto"/>
        <w:ind w:firstLine="709"/>
        <w:jc w:val="center"/>
        <w:rPr>
          <w:rFonts w:ascii="Arial" w:eastAsia="Times New Roman" w:hAnsi="Arial" w:cs="Arial"/>
          <w:b/>
          <w:bCs/>
          <w:color w:val="000000"/>
          <w:sz w:val="32"/>
          <w:szCs w:val="32"/>
          <w:lang w:eastAsia="ru-RU"/>
        </w:rPr>
      </w:pPr>
      <w:r w:rsidRPr="00963A90">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963A90">
        <w:rPr>
          <w:rFonts w:ascii="Arial" w:eastAsia="Times New Roman" w:hAnsi="Arial" w:cs="Arial"/>
          <w:b/>
          <w:bCs/>
          <w:color w:val="000000"/>
          <w:sz w:val="32"/>
          <w:szCs w:val="32"/>
          <w:lang w:eastAsia="ru-RU"/>
        </w:rPr>
        <w:t>Краснобратского</w:t>
      </w:r>
      <w:proofErr w:type="spellEnd"/>
      <w:r w:rsidRPr="00963A90">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 от 22.01.2016 г. № 20 «Об утверждении административного регламента администрации </w:t>
      </w:r>
      <w:proofErr w:type="spellStart"/>
      <w:r w:rsidRPr="00963A90">
        <w:rPr>
          <w:rFonts w:ascii="Arial" w:eastAsia="Times New Roman" w:hAnsi="Arial" w:cs="Arial"/>
          <w:b/>
          <w:bCs/>
          <w:color w:val="000000"/>
          <w:sz w:val="32"/>
          <w:szCs w:val="32"/>
          <w:lang w:eastAsia="ru-RU"/>
        </w:rPr>
        <w:t>Краснобратского</w:t>
      </w:r>
      <w:proofErr w:type="spellEnd"/>
      <w:r w:rsidRPr="00963A90">
        <w:rPr>
          <w:rFonts w:ascii="Arial" w:eastAsia="Times New Roman" w:hAnsi="Arial" w:cs="Arial"/>
          <w:b/>
          <w:bCs/>
          <w:color w:val="000000"/>
          <w:sz w:val="32"/>
          <w:szCs w:val="32"/>
          <w:lang w:eastAsia="ru-RU"/>
        </w:rPr>
        <w:t xml:space="preserve">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 (в ред. пост. от 12.04.2019 № 27, от 09.12.2022 № 61</w:t>
      </w:r>
      <w:r>
        <w:rPr>
          <w:rFonts w:ascii="Arial" w:eastAsia="Times New Roman" w:hAnsi="Arial" w:cs="Arial"/>
          <w:b/>
          <w:bCs/>
          <w:color w:val="000000"/>
          <w:sz w:val="32"/>
          <w:szCs w:val="32"/>
          <w:lang w:eastAsia="ru-RU"/>
        </w:rPr>
        <w:t>, от 26.05.2023 №33</w:t>
      </w:r>
      <w:r w:rsidRPr="00963A90">
        <w:rPr>
          <w:rFonts w:ascii="Arial" w:eastAsia="Times New Roman" w:hAnsi="Arial" w:cs="Arial"/>
          <w:b/>
          <w:bCs/>
          <w:color w:val="000000"/>
          <w:sz w:val="32"/>
          <w:szCs w:val="32"/>
          <w:lang w:eastAsia="ru-RU"/>
        </w:rPr>
        <w:t>)</w:t>
      </w:r>
    </w:p>
    <w:p w:rsidR="00102E58" w:rsidRPr="00102E58" w:rsidRDefault="00102E58" w:rsidP="00102E58">
      <w:pPr>
        <w:spacing w:after="0" w:line="240" w:lineRule="auto"/>
        <w:ind w:firstLine="709"/>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12AD7">
        <w:rPr>
          <w:rFonts w:ascii="Arial" w:eastAsia="Times New Roman" w:hAnsi="Arial" w:cs="Arial"/>
          <w:color w:val="000000"/>
          <w:sz w:val="24"/>
          <w:szCs w:val="24"/>
          <w:lang w:eastAsia="ru-RU"/>
        </w:rPr>
        <w:t>Краснобратского</w:t>
      </w:r>
      <w:proofErr w:type="spellEnd"/>
      <w:r w:rsidRPr="00102E5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00412AD7">
        <w:rPr>
          <w:rFonts w:ascii="Arial" w:eastAsia="Times New Roman" w:hAnsi="Arial" w:cs="Arial"/>
          <w:color w:val="000000"/>
          <w:sz w:val="24"/>
          <w:szCs w:val="24"/>
          <w:lang w:eastAsia="ru-RU"/>
        </w:rPr>
        <w:t>Краснобратского</w:t>
      </w:r>
      <w:proofErr w:type="spellEnd"/>
      <w:r w:rsidRPr="00102E5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 о с т а н о в л я е т:</w:t>
      </w:r>
    </w:p>
    <w:p w:rsidR="00102E58" w:rsidRPr="00102E58" w:rsidRDefault="00102E58" w:rsidP="00102E58">
      <w:pPr>
        <w:spacing w:after="0" w:line="240" w:lineRule="auto"/>
        <w:ind w:firstLine="709"/>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1. Внести </w:t>
      </w:r>
      <w:r w:rsidR="00963A90" w:rsidRPr="00963A90">
        <w:rPr>
          <w:rFonts w:ascii="Arial" w:eastAsia="Times New Roman" w:hAnsi="Arial" w:cs="Arial"/>
          <w:color w:val="000000"/>
          <w:sz w:val="24"/>
          <w:szCs w:val="24"/>
          <w:lang w:eastAsia="ru-RU"/>
        </w:rPr>
        <w:t xml:space="preserve">в постановление администрации </w:t>
      </w:r>
      <w:proofErr w:type="spellStart"/>
      <w:r w:rsidR="00963A90" w:rsidRPr="00963A90">
        <w:rPr>
          <w:rFonts w:ascii="Arial" w:eastAsia="Times New Roman" w:hAnsi="Arial" w:cs="Arial"/>
          <w:color w:val="000000"/>
          <w:sz w:val="24"/>
          <w:szCs w:val="24"/>
          <w:lang w:eastAsia="ru-RU"/>
        </w:rPr>
        <w:t>Краснобратского</w:t>
      </w:r>
      <w:proofErr w:type="spellEnd"/>
      <w:r w:rsidR="00963A90" w:rsidRPr="00963A9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от 22.01.2016 г. № 20 «Об утверждении административного регламента администрации </w:t>
      </w:r>
      <w:proofErr w:type="spellStart"/>
      <w:r w:rsidR="00963A90" w:rsidRPr="00963A90">
        <w:rPr>
          <w:rFonts w:ascii="Arial" w:eastAsia="Times New Roman" w:hAnsi="Arial" w:cs="Arial"/>
          <w:color w:val="000000"/>
          <w:sz w:val="24"/>
          <w:szCs w:val="24"/>
          <w:lang w:eastAsia="ru-RU"/>
        </w:rPr>
        <w:t>Краснобратского</w:t>
      </w:r>
      <w:proofErr w:type="spellEnd"/>
      <w:r w:rsidR="00963A90" w:rsidRPr="00963A90">
        <w:rPr>
          <w:rFonts w:ascii="Arial" w:eastAsia="Times New Roman" w:hAnsi="Arial" w:cs="Arial"/>
          <w:color w:val="000000"/>
          <w:sz w:val="24"/>
          <w:szCs w:val="24"/>
          <w:lang w:eastAsia="ru-RU"/>
        </w:rPr>
        <w:t xml:space="preserve">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 (в ред. пост. от 12.04.2019 № 27, от 09.12.2022 № 61, от 26.05.2023 №33)</w:t>
      </w:r>
      <w:r w:rsidRPr="00102E58">
        <w:rPr>
          <w:rFonts w:ascii="Arial" w:eastAsia="Times New Roman" w:hAnsi="Arial" w:cs="Arial"/>
          <w:color w:val="000000"/>
          <w:sz w:val="24"/>
          <w:szCs w:val="24"/>
          <w:lang w:eastAsia="ru-RU"/>
        </w:rPr>
        <w:t xml:space="preserve"> следующие изменения:</w:t>
      </w:r>
    </w:p>
    <w:p w:rsidR="00102E58" w:rsidRPr="00102E58" w:rsidRDefault="00102E58" w:rsidP="00102E58">
      <w:pPr>
        <w:spacing w:after="0" w:line="240" w:lineRule="auto"/>
        <w:ind w:firstLine="709"/>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1.1. В наименовании и в пункте первом слова «Передача жилых помещений муниципального жилищного фонда в собственность граждан в порядке приватизации» заменить словами «Передача в собственность граждан занимаемых ими жилых помещений жилищного фонда (приватизация жилищного фонда)» на территории </w:t>
      </w:r>
      <w:proofErr w:type="spellStart"/>
      <w:r w:rsidR="00412AD7">
        <w:rPr>
          <w:rFonts w:ascii="Arial" w:eastAsia="Times New Roman" w:hAnsi="Arial" w:cs="Arial"/>
          <w:color w:val="000000"/>
          <w:sz w:val="24"/>
          <w:szCs w:val="24"/>
          <w:lang w:eastAsia="ru-RU"/>
        </w:rPr>
        <w:t>Краснобратского</w:t>
      </w:r>
      <w:proofErr w:type="spellEnd"/>
      <w:r w:rsidRPr="00102E5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02E58" w:rsidRPr="00102E58" w:rsidRDefault="00102E58" w:rsidP="00102E58">
      <w:pPr>
        <w:spacing w:after="0" w:line="240" w:lineRule="auto"/>
        <w:ind w:firstLine="709"/>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1.2. Приложение к постановлению «Административный регламент администрации </w:t>
      </w:r>
      <w:proofErr w:type="spellStart"/>
      <w:r w:rsidR="00412AD7">
        <w:rPr>
          <w:rFonts w:ascii="Arial" w:eastAsia="Times New Roman" w:hAnsi="Arial" w:cs="Arial"/>
          <w:color w:val="000000"/>
          <w:sz w:val="24"/>
          <w:szCs w:val="24"/>
          <w:lang w:eastAsia="ru-RU"/>
        </w:rPr>
        <w:t>Краснобратского</w:t>
      </w:r>
      <w:proofErr w:type="spellEnd"/>
      <w:r w:rsidRPr="00102E58">
        <w:rPr>
          <w:rFonts w:ascii="Arial" w:eastAsia="Times New Roman" w:hAnsi="Arial" w:cs="Arial"/>
          <w:color w:val="000000"/>
          <w:sz w:val="24"/>
          <w:szCs w:val="24"/>
          <w:lang w:eastAsia="ru-RU"/>
        </w:rPr>
        <w:t xml:space="preserve"> сельского поселения по предоставлению муниципальной услуги «Передача жилых помещений муниципального жилищного </w:t>
      </w:r>
      <w:r w:rsidRPr="00102E58">
        <w:rPr>
          <w:rFonts w:ascii="Arial" w:eastAsia="Times New Roman" w:hAnsi="Arial" w:cs="Arial"/>
          <w:color w:val="000000"/>
          <w:sz w:val="24"/>
          <w:szCs w:val="24"/>
          <w:lang w:eastAsia="ru-RU"/>
        </w:rPr>
        <w:lastRenderedPageBreak/>
        <w:t>фонда в собственность граждан в порядке приватизации» изложить в следующей редакции согласно приложению, к настоящему постановлению.</w:t>
      </w:r>
    </w:p>
    <w:p w:rsidR="00102E58" w:rsidRPr="00102E58" w:rsidRDefault="00102E58" w:rsidP="00102E58">
      <w:pPr>
        <w:spacing w:after="0" w:line="240" w:lineRule="auto"/>
        <w:ind w:firstLine="709"/>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00412AD7">
        <w:rPr>
          <w:rFonts w:ascii="Arial" w:eastAsia="Times New Roman" w:hAnsi="Arial" w:cs="Arial"/>
          <w:color w:val="000000"/>
          <w:sz w:val="24"/>
          <w:szCs w:val="24"/>
          <w:lang w:eastAsia="ru-RU"/>
        </w:rPr>
        <w:t>Краснобратского</w:t>
      </w:r>
      <w:proofErr w:type="spellEnd"/>
      <w:r w:rsidRPr="00102E5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02E58" w:rsidRDefault="00102E58" w:rsidP="00102E58">
      <w:pPr>
        <w:spacing w:after="0" w:line="240" w:lineRule="auto"/>
        <w:ind w:firstLine="709"/>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963A90" w:rsidRPr="00102E58" w:rsidRDefault="00963A90" w:rsidP="00102E58">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678"/>
        <w:gridCol w:w="1852"/>
        <w:gridCol w:w="2825"/>
      </w:tblGrid>
      <w:tr w:rsidR="00102E58" w:rsidRPr="00102E58" w:rsidTr="00963A90">
        <w:tc>
          <w:tcPr>
            <w:tcW w:w="4678" w:type="dxa"/>
            <w:tcMar>
              <w:top w:w="0" w:type="dxa"/>
              <w:left w:w="108" w:type="dxa"/>
              <w:bottom w:w="0" w:type="dxa"/>
              <w:right w:w="108" w:type="dxa"/>
            </w:tcMar>
            <w:hideMark/>
          </w:tcPr>
          <w:p w:rsidR="00102E58" w:rsidRPr="00102E58" w:rsidRDefault="00102E58" w:rsidP="00102E58">
            <w:pPr>
              <w:spacing w:after="0" w:line="240" w:lineRule="auto"/>
              <w:ind w:firstLine="34"/>
              <w:jc w:val="both"/>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Глава администрации </w:t>
            </w:r>
            <w:proofErr w:type="spellStart"/>
            <w:r w:rsidR="00412AD7">
              <w:rPr>
                <w:rFonts w:ascii="Arial" w:eastAsia="Times New Roman" w:hAnsi="Arial" w:cs="Arial"/>
                <w:sz w:val="24"/>
                <w:szCs w:val="24"/>
                <w:lang w:eastAsia="ru-RU"/>
              </w:rPr>
              <w:t>Краснобратского</w:t>
            </w:r>
            <w:proofErr w:type="spellEnd"/>
            <w:r w:rsidRPr="00102E58">
              <w:rPr>
                <w:rFonts w:ascii="Arial" w:eastAsia="Times New Roman" w:hAnsi="Arial" w:cs="Arial"/>
                <w:sz w:val="24"/>
                <w:szCs w:val="24"/>
                <w:lang w:eastAsia="ru-RU"/>
              </w:rPr>
              <w:t xml:space="preserve"> сельского поселения</w:t>
            </w:r>
          </w:p>
        </w:tc>
        <w:tc>
          <w:tcPr>
            <w:tcW w:w="1852" w:type="dxa"/>
            <w:tcMar>
              <w:top w:w="0" w:type="dxa"/>
              <w:left w:w="108" w:type="dxa"/>
              <w:bottom w:w="0" w:type="dxa"/>
              <w:right w:w="108" w:type="dxa"/>
            </w:tcMar>
            <w:hideMark/>
          </w:tcPr>
          <w:p w:rsidR="00102E58" w:rsidRPr="00102E58" w:rsidRDefault="00102E58" w:rsidP="00102E58">
            <w:pPr>
              <w:spacing w:after="0" w:line="240" w:lineRule="auto"/>
              <w:ind w:firstLine="34"/>
              <w:jc w:val="both"/>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 </w:t>
            </w:r>
          </w:p>
        </w:tc>
        <w:tc>
          <w:tcPr>
            <w:tcW w:w="2825" w:type="dxa"/>
            <w:tcMar>
              <w:top w:w="0" w:type="dxa"/>
              <w:left w:w="108" w:type="dxa"/>
              <w:bottom w:w="0" w:type="dxa"/>
              <w:right w:w="108" w:type="dxa"/>
            </w:tcMar>
            <w:hideMark/>
          </w:tcPr>
          <w:p w:rsidR="00102E58" w:rsidRPr="00102E58" w:rsidRDefault="00963A90" w:rsidP="00102E58">
            <w:pPr>
              <w:spacing w:after="0" w:line="240" w:lineRule="auto"/>
              <w:ind w:firstLine="34"/>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963A90" w:rsidRDefault="00102E58" w:rsidP="00963A90">
      <w:pPr>
        <w:spacing w:after="0" w:line="240" w:lineRule="auto"/>
        <w:ind w:right="360"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w:t>
      </w:r>
      <w:r w:rsidR="00963A90">
        <w:rPr>
          <w:rFonts w:ascii="Arial" w:eastAsia="Times New Roman" w:hAnsi="Arial" w:cs="Arial"/>
          <w:color w:val="000000"/>
          <w:sz w:val="24"/>
          <w:szCs w:val="24"/>
          <w:lang w:eastAsia="ru-RU"/>
        </w:rPr>
        <w:br w:type="page"/>
      </w:r>
    </w:p>
    <w:p w:rsidR="00102E58" w:rsidRPr="00102E58" w:rsidRDefault="00102E58" w:rsidP="00963A90">
      <w:pPr>
        <w:spacing w:after="0" w:line="240" w:lineRule="auto"/>
        <w:ind w:right="360" w:firstLine="567"/>
        <w:jc w:val="both"/>
        <w:rPr>
          <w:rFonts w:ascii="Arial" w:eastAsia="Times New Roman" w:hAnsi="Arial" w:cs="Arial"/>
          <w:color w:val="000000"/>
          <w:sz w:val="24"/>
          <w:szCs w:val="24"/>
          <w:lang w:eastAsia="ru-RU"/>
        </w:rPr>
      </w:pPr>
    </w:p>
    <w:p w:rsidR="00102E58" w:rsidRPr="00102E58" w:rsidRDefault="00102E58" w:rsidP="00102E58">
      <w:pPr>
        <w:spacing w:after="0" w:line="240" w:lineRule="auto"/>
        <w:ind w:left="5245"/>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Приложение к постановлению администрации </w:t>
      </w:r>
      <w:proofErr w:type="spellStart"/>
      <w:r w:rsidR="00412AD7">
        <w:rPr>
          <w:rFonts w:ascii="Arial" w:eastAsia="Times New Roman" w:hAnsi="Arial" w:cs="Arial"/>
          <w:color w:val="000000"/>
          <w:sz w:val="24"/>
          <w:szCs w:val="24"/>
          <w:lang w:eastAsia="ru-RU"/>
        </w:rPr>
        <w:t>Краснобратского</w:t>
      </w:r>
      <w:proofErr w:type="spellEnd"/>
      <w:r w:rsidRPr="00102E58">
        <w:rPr>
          <w:rFonts w:ascii="Arial" w:eastAsia="Times New Roman" w:hAnsi="Arial" w:cs="Arial"/>
          <w:color w:val="000000"/>
          <w:sz w:val="24"/>
          <w:szCs w:val="24"/>
          <w:lang w:eastAsia="ru-RU"/>
        </w:rPr>
        <w:t xml:space="preserve"> сельского поселения от </w:t>
      </w:r>
      <w:r w:rsidR="00963A90">
        <w:rPr>
          <w:rFonts w:ascii="Arial" w:eastAsia="Times New Roman" w:hAnsi="Arial" w:cs="Arial"/>
          <w:color w:val="000000"/>
          <w:sz w:val="24"/>
          <w:szCs w:val="24"/>
          <w:lang w:eastAsia="ru-RU"/>
        </w:rPr>
        <w:t>17 июля 2024 №42</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412AD7" w:rsidRPr="00D27B5D">
        <w:rPr>
          <w:rFonts w:ascii="Arial" w:eastAsia="Times New Roman" w:hAnsi="Arial" w:cs="Arial"/>
          <w:color w:val="000000"/>
          <w:spacing w:val="1"/>
          <w:sz w:val="24"/>
          <w:szCs w:val="24"/>
          <w:lang w:eastAsia="ru-RU"/>
        </w:rPr>
        <w:t>Краснобратского</w:t>
      </w:r>
      <w:proofErr w:type="spellEnd"/>
      <w:r w:rsidRPr="00D27B5D">
        <w:rPr>
          <w:rFonts w:ascii="Arial" w:eastAsia="Times New Roman" w:hAnsi="Arial" w:cs="Arial"/>
          <w:color w:val="000000"/>
          <w:spacing w:val="1"/>
          <w:sz w:val="24"/>
          <w:szCs w:val="24"/>
          <w:lang w:eastAsia="ru-RU"/>
        </w:rPr>
        <w:t xml:space="preserve"> сельского поселения Калачеевского муниципального района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I. Общие положения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Предмет регулирования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Круг заявителей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Заявители).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Требования к порядку информирования о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Прием Заявителей по вопросу предоставления Муниципальной услуги осуществляется администрацией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Администрация) или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На официальном сайте Администрации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w:t>
      </w:r>
      <w:r w:rsidR="00EC4A74" w:rsidRPr="00D27B5D">
        <w:rPr>
          <w:rFonts w:ascii="Arial" w:eastAsia="Times New Roman" w:hAnsi="Arial" w:cs="Arial"/>
          <w:color w:val="000000"/>
          <w:spacing w:val="7"/>
          <w:sz w:val="24"/>
          <w:szCs w:val="24"/>
          <w:lang w:eastAsia="ru-RU"/>
        </w:rPr>
        <w:t>(https://krasnobratskoe-r20.gosweb.gosuslugi.ru)</w:t>
      </w:r>
      <w:r w:rsidRPr="00D27B5D">
        <w:rPr>
          <w:rFonts w:ascii="Arial" w:eastAsia="Times New Roman" w:hAnsi="Arial" w:cs="Arial"/>
          <w:color w:val="000000"/>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w:t>
      </w:r>
      <w:r w:rsidRPr="00D27B5D">
        <w:rPr>
          <w:rFonts w:ascii="Arial" w:eastAsia="Times New Roman" w:hAnsi="Arial" w:cs="Arial"/>
          <w:color w:val="000000"/>
          <w:spacing w:val="7"/>
          <w:sz w:val="24"/>
          <w:szCs w:val="24"/>
          <w:lang w:eastAsia="ru-RU"/>
        </w:rPr>
        <w:lastRenderedPageBreak/>
        <w:t>адресу: www.govvrn.ru (далее – региональный портал, РПГУ) обязательному размещению подлежит следующая справочная информация: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место нахождения и график работы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Информирование Заявителей по вопросам предоставления Муниципальной услуги осуществляется: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 посредством телефонной и факсимильной связи;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срок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3.6.</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На сайте Администрации дополнительно размещаются: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а) полные наименования и почтовые адреса Администрации, </w:t>
      </w:r>
      <w:r w:rsidRPr="00D27B5D">
        <w:rPr>
          <w:rFonts w:ascii="Arial" w:eastAsia="Times New Roman" w:hAnsi="Arial" w:cs="Arial"/>
          <w:color w:val="000000"/>
          <w:spacing w:val="7"/>
          <w:sz w:val="24"/>
          <w:szCs w:val="24"/>
          <w:lang w:eastAsia="ru-RU"/>
        </w:rPr>
        <w:t>предоставляющей Муниципальную услугу;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режим работы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г) график работы подразделения, непосредственно предоставляющего Муниципальную услугу;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с) перечень лиц, имеющих право на получение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и) текст Административного регламента с приложениями;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3.7.</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3.8.</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г) о сроках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 об основаниях для отказа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3.9.</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Администрация разрабатывает информационные материалы по порядку предоставления Муниципальной услуги - памятки, инструкции, </w:t>
      </w:r>
      <w:r w:rsidRPr="00D27B5D">
        <w:rPr>
          <w:rFonts w:ascii="Arial" w:eastAsia="Times New Roman" w:hAnsi="Arial" w:cs="Arial"/>
          <w:color w:val="000000"/>
          <w:spacing w:val="7"/>
          <w:sz w:val="24"/>
          <w:szCs w:val="24"/>
          <w:lang w:eastAsia="ru-RU"/>
        </w:rPr>
        <w:lastRenderedPageBreak/>
        <w:t>брошюры, макеты и размещает на ЕПГУ, РПГУ, сайте Администрации, передает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3.10.</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3.12.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II.</w:t>
      </w:r>
      <w:r w:rsidRPr="00D27B5D">
        <w:rPr>
          <w:rFonts w:ascii="Arial" w:eastAsia="Times New Roman" w:hAnsi="Arial" w:cs="Arial"/>
          <w:color w:val="000000"/>
          <w:sz w:val="24"/>
          <w:szCs w:val="24"/>
          <w:lang w:eastAsia="ru-RU"/>
        </w:rPr>
        <w:t>              </w:t>
      </w:r>
      <w:bookmarkStart w:id="0" w:name="bookmark0"/>
      <w:r w:rsidRPr="00D27B5D">
        <w:rPr>
          <w:rFonts w:ascii="Arial" w:eastAsia="Times New Roman" w:hAnsi="Arial" w:cs="Arial"/>
          <w:color w:val="000000"/>
          <w:spacing w:val="7"/>
          <w:sz w:val="24"/>
          <w:szCs w:val="24"/>
          <w:lang w:eastAsia="ru-RU"/>
        </w:rPr>
        <w:t>Стандарт предоставления муниципальной услуги</w:t>
      </w:r>
      <w:bookmarkEnd w:id="0"/>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Наименование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4.1.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Наименование органа</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предоставляющего Муниципальную услугу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Муниципальная услуга предоставляется Администрацией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w:t>
      </w:r>
      <w:r w:rsidRPr="00D27B5D">
        <w:rPr>
          <w:rFonts w:ascii="Arial" w:eastAsia="Times New Roman" w:hAnsi="Arial" w:cs="Arial"/>
          <w:i/>
          <w:iCs/>
          <w:color w:val="000000"/>
          <w:spacing w:val="1"/>
          <w:sz w:val="24"/>
          <w:szCs w:val="24"/>
          <w:lang w:eastAsia="ru-RU"/>
        </w:rPr>
        <w:t>.</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5.3.</w:t>
      </w:r>
      <w:r w:rsidRPr="00D27B5D">
        <w:rPr>
          <w:rFonts w:ascii="Arial" w:eastAsia="Times New Roman" w:hAnsi="Arial" w:cs="Arial"/>
          <w:color w:val="000000"/>
          <w:sz w:val="24"/>
          <w:szCs w:val="24"/>
          <w:lang w:eastAsia="ru-RU"/>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C4A74" w:rsidRPr="00D27B5D">
        <w:rPr>
          <w:rFonts w:ascii="Arial" w:eastAsia="Times New Roman" w:hAnsi="Arial" w:cs="Arial"/>
          <w:color w:val="000000"/>
          <w:sz w:val="24"/>
          <w:szCs w:val="24"/>
          <w:lang w:eastAsia="ru-RU"/>
        </w:rPr>
        <w:t xml:space="preserve">Совета народных депутатов </w:t>
      </w:r>
      <w:proofErr w:type="spellStart"/>
      <w:r w:rsidR="00EC4A74" w:rsidRPr="00D27B5D">
        <w:rPr>
          <w:rFonts w:ascii="Arial" w:eastAsia="Times New Roman" w:hAnsi="Arial" w:cs="Arial"/>
          <w:color w:val="000000"/>
          <w:sz w:val="24"/>
          <w:szCs w:val="24"/>
          <w:lang w:eastAsia="ru-RU"/>
        </w:rPr>
        <w:t>Краснобратского</w:t>
      </w:r>
      <w:proofErr w:type="spellEnd"/>
      <w:r w:rsidR="00EC4A74" w:rsidRPr="00D27B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16.05.2016 г. № 30 «Об утверждении перечня услуг, которые являются </w:t>
      </w:r>
      <w:r w:rsidR="00EC4A74" w:rsidRPr="00D27B5D">
        <w:rPr>
          <w:rFonts w:ascii="Arial" w:eastAsia="Times New Roman" w:hAnsi="Arial" w:cs="Arial"/>
          <w:color w:val="000000"/>
          <w:sz w:val="24"/>
          <w:szCs w:val="24"/>
          <w:lang w:eastAsia="ru-RU"/>
        </w:rPr>
        <w:lastRenderedPageBreak/>
        <w:t xml:space="preserve">необходимыми и обязательными для предоставления администрацией </w:t>
      </w:r>
      <w:proofErr w:type="spellStart"/>
      <w:r w:rsidR="00EC4A74" w:rsidRPr="00D27B5D">
        <w:rPr>
          <w:rFonts w:ascii="Arial" w:eastAsia="Times New Roman" w:hAnsi="Arial" w:cs="Arial"/>
          <w:color w:val="000000"/>
          <w:sz w:val="24"/>
          <w:szCs w:val="24"/>
          <w:lang w:eastAsia="ru-RU"/>
        </w:rPr>
        <w:t>Краснобратского</w:t>
      </w:r>
      <w:proofErr w:type="spellEnd"/>
      <w:r w:rsidR="00EC4A74" w:rsidRPr="00D27B5D">
        <w:rPr>
          <w:rFonts w:ascii="Arial" w:eastAsia="Times New Roman" w:hAnsi="Arial" w:cs="Arial"/>
          <w:color w:val="000000"/>
          <w:sz w:val="24"/>
          <w:szCs w:val="24"/>
          <w:lang w:eastAsia="ru-RU"/>
        </w:rPr>
        <w:t xml:space="preserve"> сельского поселения муниципальных услуг».</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5.6.1. Федеральной службой государственной регистрации, кадастра и картографии;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5.6.2.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ГУ МВД России по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5.6.3.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Управлением ЗАГС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5.6.4.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Администрациями муниципальных образований.</w:t>
      </w:r>
    </w:p>
    <w:p w:rsidR="00102E58" w:rsidRPr="00D27B5D" w:rsidRDefault="00102E58" w:rsidP="00102E58">
      <w:pPr>
        <w:numPr>
          <w:ilvl w:val="0"/>
          <w:numId w:val="1"/>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Результат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6.1. Результатом предоставления Муниципальной услуги является: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6.1.2. мотивированный отказ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6.2.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6.3.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Заявитель может получить результат предоставления Муниципальной услуги на бумажном носителе.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Формирование реестровой записи в качестве результата предоставления Муниципальной услуги не предусмотрено.</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6.4.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Результат предоставления Муниципальной услуги направляется (выдается) Заявителю одним из следующих способов: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 Посредством почтового отправления;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 В личный кабинет Заявителя на ЕПГУ, РПГУ;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3.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4. Лично Заявителю либо его уполномоченному представителю.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регистрационный номер;</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дата регистрации: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102E58" w:rsidRPr="00D27B5D" w:rsidRDefault="00102E58" w:rsidP="00102E58">
      <w:pPr>
        <w:numPr>
          <w:ilvl w:val="0"/>
          <w:numId w:val="2"/>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Срок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7.1.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7.2.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7.3. Срок предоставления Муниципальной услуги исчисляется со дня регистрации заявления и документов в Администрации, на ЕПГУ, РПГУ,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lastRenderedPageBreak/>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02E58" w:rsidRPr="00D27B5D" w:rsidRDefault="00102E58" w:rsidP="00102E58">
      <w:pPr>
        <w:numPr>
          <w:ilvl w:val="0"/>
          <w:numId w:val="3"/>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Правовые основания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8.1.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Основными нормативными правовыми актами, регулирующими предоставление Муниципальной услуги, являются: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Жилищный кодекс Российской Федерации;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Федеральный закон от 13.07.2015 года № 218-ФЗ «О государственной регистрации недвижимости»;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Закон РФ от 04.07.1991 № 1541-1 «О приватизации жилищного фонда в Российской Федерации»;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8.2.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C4A74" w:rsidRPr="00D27B5D">
        <w:rPr>
          <w:rFonts w:ascii="Arial" w:eastAsia="Times New Roman" w:hAnsi="Arial" w:cs="Arial"/>
          <w:color w:val="000000"/>
          <w:spacing w:val="7"/>
          <w:sz w:val="24"/>
          <w:szCs w:val="24"/>
          <w:lang w:eastAsia="ru-RU"/>
        </w:rPr>
        <w:t>https://krasnobratskoe-r20.gosweb.gosuslugi.ru</w:t>
      </w:r>
      <w:r w:rsidRPr="00D27B5D">
        <w:rPr>
          <w:rFonts w:ascii="Arial" w:eastAsia="Times New Roman" w:hAnsi="Arial" w:cs="Arial"/>
          <w:color w:val="000000"/>
          <w:spacing w:val="7"/>
          <w:sz w:val="24"/>
          <w:szCs w:val="24"/>
          <w:lang w:eastAsia="ru-RU"/>
        </w:rPr>
        <w:t>.</w:t>
      </w:r>
    </w:p>
    <w:p w:rsidR="00102E58" w:rsidRPr="00D27B5D" w:rsidRDefault="00102E58" w:rsidP="00102E58">
      <w:pPr>
        <w:numPr>
          <w:ilvl w:val="0"/>
          <w:numId w:val="4"/>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Исчерпывающий перечень документов</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необходимых для предоставления Муниципальной услуги</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подлежащих представлению Заявителем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D27B5D">
        <w:rPr>
          <w:rFonts w:ascii="Arial" w:eastAsia="Times New Roman" w:hAnsi="Arial" w:cs="Arial"/>
          <w:color w:val="000000"/>
          <w:spacing w:val="7"/>
          <w:sz w:val="24"/>
          <w:szCs w:val="24"/>
          <w:lang w:eastAsia="ru-RU"/>
        </w:rPr>
        <w:t>sig</w:t>
      </w:r>
      <w:proofErr w:type="spellEnd"/>
      <w:r w:rsidRPr="00D27B5D">
        <w:rPr>
          <w:rFonts w:ascii="Arial" w:eastAsia="Times New Roman" w:hAnsi="Arial" w:cs="Arial"/>
          <w:color w:val="000000"/>
          <w:spacing w:val="7"/>
          <w:sz w:val="24"/>
          <w:szCs w:val="24"/>
          <w:lang w:eastAsia="ru-RU"/>
        </w:rPr>
        <w:t>.</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нотариально удостоверенная доверенность;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в) заявление о предоставлении Муниципальной услуги по форме, согласно Приложению № 2 к настоящему Административному регламенту.</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 в форме электронного документа в личном кабинете на ЕПГУ, РПГУ;</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 на бумажном носителе посредством почтового отправления, в Администрации,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w:t>
      </w:r>
      <w:r w:rsidRPr="00D27B5D">
        <w:rPr>
          <w:rFonts w:ascii="Arial" w:eastAsia="Times New Roman" w:hAnsi="Arial" w:cs="Arial"/>
          <w:color w:val="000000"/>
          <w:spacing w:val="7"/>
          <w:sz w:val="24"/>
          <w:szCs w:val="24"/>
          <w:lang w:eastAsia="ru-RU"/>
        </w:rPr>
        <w:lastRenderedPageBreak/>
        <w:t>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102E58" w:rsidRPr="00D27B5D" w:rsidRDefault="00102E58" w:rsidP="00102E58">
      <w:pPr>
        <w:numPr>
          <w:ilvl w:val="0"/>
          <w:numId w:val="5"/>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Исчерпывающий перечень документов</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необходимых для предоставления Муниципальной услуги</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10.1.1. Ордер или выписку из распоряжения Администрации о предоставлении жилого помещения по договору социального найма.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10.1.3. Документы, содержащие сведения о гражданстве лиц, не достигших 14-летнего возраста.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10.1.5. Копия финансового лицевого счета при приватизации комнат в коммунальной квартире или отдельных квартир в случае утери ордера.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10.1.6. Документы, подтверждающие использованное (неиспользованное) право на приватизацию жилого помещения.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10.2. Запрещается требовать от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02E58" w:rsidRPr="00D27B5D" w:rsidRDefault="00102E58" w:rsidP="00102E58">
      <w:pPr>
        <w:numPr>
          <w:ilvl w:val="0"/>
          <w:numId w:val="6"/>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Исчерпывающий перечень оснований для отказа в приеме документов</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необходимых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Основаниями для отказа в приеме документов, необходимых для предоставления Муниципальной услуги являются:</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11.1.3.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Заявителем представлен неполный комплект документов, предусмотренных пунктом 9</w:t>
      </w:r>
      <w:r w:rsidRPr="00D27B5D">
        <w:rPr>
          <w:rFonts w:ascii="Arial" w:eastAsia="Times New Roman" w:hAnsi="Arial" w:cs="Arial"/>
          <w:color w:val="C00000"/>
          <w:spacing w:val="7"/>
          <w:sz w:val="24"/>
          <w:szCs w:val="24"/>
          <w:lang w:eastAsia="ru-RU"/>
        </w:rPr>
        <w:t> </w:t>
      </w:r>
      <w:r w:rsidRPr="00D27B5D">
        <w:rPr>
          <w:rFonts w:ascii="Arial" w:eastAsia="Times New Roman" w:hAnsi="Arial" w:cs="Arial"/>
          <w:color w:val="000000"/>
          <w:spacing w:val="7"/>
          <w:sz w:val="24"/>
          <w:szCs w:val="24"/>
          <w:lang w:eastAsia="ru-RU"/>
        </w:rPr>
        <w:t>настоящего Административного регламента, подлежащих обязательному представлению Заявителем;</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представленные документы содержат недостоверные и (или) противоречивые сведения;</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подача запроса от имени Заявителя неуполномоченным на то лицом;</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11.1.6.</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11.1.7.</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11.1.8.</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некорректное заполнение обязательных полей в форме интерактивного запроса на ЕПГУ, РПГУ;</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11.1.9.</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наличие противоречивых сведений в представленных документах и в интерактивном запросе;</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11.1.10.</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представление документов, не подписанных в установленном порядке;</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11.1.11.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11.4.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02E58" w:rsidRPr="00D27B5D" w:rsidRDefault="00102E58" w:rsidP="00102E58">
      <w:pPr>
        <w:numPr>
          <w:ilvl w:val="0"/>
          <w:numId w:val="7"/>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Исчерпывающий перечень оснований для приостановления или отказа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12.1.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Оснований для приостановления предоставления Муниципальной услуги не предусмотрено.</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Основаниями для отказа в предоставлении Муниципальной услуги являются: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lastRenderedPageBreak/>
        <w:t>12.2.1.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12.2.6.</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Использованное ранее право на приватизацию.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12.2.7.                       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12.2.8.</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12.2.9.</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12.2.10.</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Изменение паспортных и/или иных персональных данных в период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Арест жилого помещения.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12.2.12.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12.2.13.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 граждан, выбывших в организации стационарного социального обслуживания;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 граждан, снятых с регистрационного учета на основании судебных решений, но сохранивших право пользования жилым помещением;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 граждан, снятых с регистрационного учета без указания точного адреса.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lastRenderedPageBreak/>
        <w:t>12.2.14.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12.2.15.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12.2.16.</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1"/>
          <w:sz w:val="24"/>
          <w:szCs w:val="24"/>
          <w:lang w:eastAsia="ru-RU"/>
        </w:rPr>
        <w:t>Оспаривание в судебном порядке права на жилое помещение, в отношении которого подано заявление.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12.3.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12.4.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102E58" w:rsidRPr="00D27B5D" w:rsidRDefault="00102E58" w:rsidP="00102E58">
      <w:pPr>
        <w:numPr>
          <w:ilvl w:val="0"/>
          <w:numId w:val="8"/>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Размер платы, взимаемой с Заявителя при предоставлении Муниципальной услуги и способы ее взимания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13.1.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Муниципальная услуга предоставляется бесплатно.</w:t>
      </w:r>
    </w:p>
    <w:p w:rsidR="00102E58" w:rsidRPr="00D27B5D" w:rsidRDefault="00102E58" w:rsidP="00102E58">
      <w:pPr>
        <w:numPr>
          <w:ilvl w:val="0"/>
          <w:numId w:val="9"/>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Максимальный срок ожидания в очереди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14.1.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02E58" w:rsidRPr="00D27B5D" w:rsidRDefault="00102E58" w:rsidP="00102E58">
      <w:pPr>
        <w:numPr>
          <w:ilvl w:val="0"/>
          <w:numId w:val="10"/>
        </w:numPr>
        <w:spacing w:after="0" w:line="240" w:lineRule="auto"/>
        <w:ind w:left="0" w:firstLine="709"/>
        <w:jc w:val="both"/>
        <w:rPr>
          <w:rFonts w:ascii="Arial" w:eastAsia="Times New Roman" w:hAnsi="Arial" w:cs="Arial"/>
          <w:color w:val="000000"/>
          <w:spacing w:val="7"/>
          <w:sz w:val="24"/>
          <w:szCs w:val="24"/>
          <w:lang w:eastAsia="ru-RU"/>
        </w:rPr>
      </w:pPr>
      <w:r w:rsidRPr="00D27B5D">
        <w:rPr>
          <w:rFonts w:ascii="Arial" w:eastAsia="Times New Roman" w:hAnsi="Arial" w:cs="Arial"/>
          <w:color w:val="000000"/>
          <w:spacing w:val="7"/>
          <w:sz w:val="24"/>
          <w:szCs w:val="24"/>
          <w:lang w:eastAsia="ru-RU"/>
        </w:rPr>
        <w:t>     Срок регистрации запроса Заявителя о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15.1.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Запрос Заявителя о предоставлении Муниципальной услуги подлежит регистрации в день его поступления.</w:t>
      </w:r>
    </w:p>
    <w:p w:rsidR="00102E58" w:rsidRPr="00D27B5D" w:rsidRDefault="00102E58" w:rsidP="00102E58">
      <w:pPr>
        <w:shd w:val="clear" w:color="auto" w:fill="FFFFFF"/>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15.2.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102E58" w:rsidRPr="00D27B5D" w:rsidRDefault="00102E58" w:rsidP="00102E58">
      <w:pPr>
        <w:numPr>
          <w:ilvl w:val="0"/>
          <w:numId w:val="11"/>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16.1.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Услуги, необходимые и обязательные для предоставления Муниципальной услуги, отсутствуют.</w:t>
      </w:r>
    </w:p>
    <w:p w:rsidR="00102E58" w:rsidRPr="00D27B5D" w:rsidRDefault="00102E58" w:rsidP="00102E58">
      <w:pPr>
        <w:numPr>
          <w:ilvl w:val="0"/>
          <w:numId w:val="12"/>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Требования к помещениям, в которых предоставляется Муниципальная услуга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17.2.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наименование;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местонахождение и юридический адрес;</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режим работы;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график приема;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номера телефонов для справок.</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17.6.</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17.7.</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Помещения, в которых предоставляется Муниципальная услуга, оснащаются: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противопожарной системой и средствами пожаротушения;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системой оповещения о возникновении чрезвычайной ситуации;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средствами оказания первой медицинской помощи;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туалетными комнатами для посетителей.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17.8.</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17.9.</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17.10.</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17.11.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Места приема Заявителей оборудуются информационными табличками (вывесками) с указанием: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номера кабинета и наименования отдела;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фамилии, имени и отчества (последнее - при наличии), должности ответственного лица за прием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графика приема Заявителей.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17.12.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17.13.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17.14.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При предоставлении Муниципальной услуги инвалидам обеспечиваются: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сопровождение инвалидов, имеющих стойкие расстройства функции зрения и самостоятельного передвижения;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допуск </w:t>
      </w:r>
      <w:proofErr w:type="spellStart"/>
      <w:r w:rsidRPr="00D27B5D">
        <w:rPr>
          <w:rFonts w:ascii="Arial" w:eastAsia="Times New Roman" w:hAnsi="Arial" w:cs="Arial"/>
          <w:color w:val="000000"/>
          <w:spacing w:val="7"/>
          <w:sz w:val="24"/>
          <w:szCs w:val="24"/>
          <w:lang w:eastAsia="ru-RU"/>
        </w:rPr>
        <w:t>сурдопереводчика</w:t>
      </w:r>
      <w:proofErr w:type="spellEnd"/>
      <w:r w:rsidRPr="00D27B5D">
        <w:rPr>
          <w:rFonts w:ascii="Arial" w:eastAsia="Times New Roman" w:hAnsi="Arial" w:cs="Arial"/>
          <w:color w:val="000000"/>
          <w:spacing w:val="7"/>
          <w:sz w:val="24"/>
          <w:szCs w:val="24"/>
          <w:lang w:eastAsia="ru-RU"/>
        </w:rPr>
        <w:t xml:space="preserve"> и </w:t>
      </w:r>
      <w:proofErr w:type="spellStart"/>
      <w:r w:rsidRPr="00D27B5D">
        <w:rPr>
          <w:rFonts w:ascii="Arial" w:eastAsia="Times New Roman" w:hAnsi="Arial" w:cs="Arial"/>
          <w:color w:val="000000"/>
          <w:spacing w:val="7"/>
          <w:sz w:val="24"/>
          <w:szCs w:val="24"/>
          <w:lang w:eastAsia="ru-RU"/>
        </w:rPr>
        <w:t>тифлосурдопереводчика</w:t>
      </w:r>
      <w:proofErr w:type="spellEnd"/>
      <w:r w:rsidRPr="00D27B5D">
        <w:rPr>
          <w:rFonts w:ascii="Arial" w:eastAsia="Times New Roman" w:hAnsi="Arial" w:cs="Arial"/>
          <w:color w:val="000000"/>
          <w:spacing w:val="7"/>
          <w:sz w:val="24"/>
          <w:szCs w:val="24"/>
          <w:lang w:eastAsia="ru-RU"/>
        </w:rPr>
        <w:t>;</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102E58" w:rsidRPr="00D27B5D" w:rsidRDefault="00102E58" w:rsidP="00102E58">
      <w:pPr>
        <w:numPr>
          <w:ilvl w:val="0"/>
          <w:numId w:val="13"/>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Показатели качества и доступности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102E58" w:rsidRPr="00D27B5D" w:rsidRDefault="00102E58" w:rsidP="00102E58">
      <w:pPr>
        <w:numPr>
          <w:ilvl w:val="0"/>
          <w:numId w:val="14"/>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27B5D">
        <w:rPr>
          <w:rFonts w:ascii="Arial" w:eastAsia="Times New Roman" w:hAnsi="Arial" w:cs="Arial"/>
          <w:color w:val="000000"/>
          <w:spacing w:val="7"/>
          <w:sz w:val="24"/>
          <w:szCs w:val="24"/>
          <w:lang w:eastAsia="ru-RU"/>
        </w:rPr>
        <w:t>автозаполнение</w:t>
      </w:r>
      <w:proofErr w:type="spellEnd"/>
      <w:r w:rsidRPr="00D27B5D">
        <w:rPr>
          <w:rFonts w:ascii="Arial" w:eastAsia="Times New Roman" w:hAnsi="Arial" w:cs="Arial"/>
          <w:color w:val="000000"/>
          <w:spacing w:val="7"/>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27B5D">
        <w:rPr>
          <w:rFonts w:ascii="Arial" w:eastAsia="Times New Roman" w:hAnsi="Arial" w:cs="Arial"/>
          <w:color w:val="000000"/>
          <w:spacing w:val="7"/>
          <w:sz w:val="24"/>
          <w:szCs w:val="24"/>
          <w:lang w:eastAsia="ru-RU"/>
        </w:rPr>
        <w:t>автозаполнения</w:t>
      </w:r>
      <w:proofErr w:type="spellEnd"/>
      <w:r w:rsidRPr="00D27B5D">
        <w:rPr>
          <w:rFonts w:ascii="Arial" w:eastAsia="Times New Roman" w:hAnsi="Arial" w:cs="Arial"/>
          <w:color w:val="000000"/>
          <w:spacing w:val="7"/>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w:t>
      </w:r>
      <w:r w:rsidRPr="00D27B5D">
        <w:rPr>
          <w:rFonts w:ascii="Arial" w:eastAsia="Times New Roman" w:hAnsi="Arial" w:cs="Arial"/>
          <w:color w:val="000000"/>
          <w:spacing w:val="7"/>
          <w:sz w:val="24"/>
          <w:szCs w:val="24"/>
          <w:lang w:eastAsia="ru-RU"/>
        </w:rPr>
        <w:lastRenderedPageBreak/>
        <w:t>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19.5.</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19.6.</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сервиса ЕПГУ «Узнать статус заявления»;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по телефону.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19.7.</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Способы получения результата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19.7.1.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19.7.2.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19.8.</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Способ получения услуги определяется Заявителем и указывается в заявлении.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19.9.</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19.9.1.</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Электронные документы представляются в следующих форматах: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w:t>
      </w:r>
      <w:proofErr w:type="spellStart"/>
      <w:r w:rsidRPr="00D27B5D">
        <w:rPr>
          <w:rFonts w:ascii="Arial" w:eastAsia="Times New Roman" w:hAnsi="Arial" w:cs="Arial"/>
          <w:color w:val="000000"/>
          <w:spacing w:val="7"/>
          <w:sz w:val="24"/>
          <w:szCs w:val="24"/>
          <w:lang w:eastAsia="ru-RU"/>
        </w:rPr>
        <w:t>xml</w:t>
      </w:r>
      <w:proofErr w:type="spellEnd"/>
      <w:r w:rsidRPr="00D27B5D">
        <w:rPr>
          <w:rFonts w:ascii="Arial" w:eastAsia="Times New Roman" w:hAnsi="Arial" w:cs="Arial"/>
          <w:color w:val="000000"/>
          <w:spacing w:val="7"/>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7B5D">
        <w:rPr>
          <w:rFonts w:ascii="Arial" w:eastAsia="Times New Roman" w:hAnsi="Arial" w:cs="Arial"/>
          <w:color w:val="000000"/>
          <w:spacing w:val="7"/>
          <w:sz w:val="24"/>
          <w:szCs w:val="24"/>
          <w:lang w:eastAsia="ru-RU"/>
        </w:rPr>
        <w:t>xml</w:t>
      </w:r>
      <w:proofErr w:type="spellEnd"/>
      <w:r w:rsidRPr="00D27B5D">
        <w:rPr>
          <w:rFonts w:ascii="Arial" w:eastAsia="Times New Roman" w:hAnsi="Arial" w:cs="Arial"/>
          <w:color w:val="000000"/>
          <w:spacing w:val="7"/>
          <w:sz w:val="24"/>
          <w:szCs w:val="24"/>
          <w:lang w:eastAsia="ru-RU"/>
        </w:rPr>
        <w:t>;</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б) </w:t>
      </w:r>
      <w:proofErr w:type="spellStart"/>
      <w:r w:rsidRPr="00D27B5D">
        <w:rPr>
          <w:rFonts w:ascii="Arial" w:eastAsia="Times New Roman" w:hAnsi="Arial" w:cs="Arial"/>
          <w:color w:val="000000"/>
          <w:spacing w:val="7"/>
          <w:sz w:val="24"/>
          <w:szCs w:val="24"/>
          <w:lang w:eastAsia="ru-RU"/>
        </w:rPr>
        <w:t>doc</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docx</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odt</w:t>
      </w:r>
      <w:proofErr w:type="spellEnd"/>
      <w:r w:rsidRPr="00D27B5D">
        <w:rPr>
          <w:rFonts w:ascii="Arial" w:eastAsia="Times New Roman" w:hAnsi="Arial" w:cs="Arial"/>
          <w:color w:val="000000"/>
          <w:spacing w:val="7"/>
          <w:sz w:val="24"/>
          <w:szCs w:val="24"/>
          <w:lang w:eastAsia="ru-RU"/>
        </w:rPr>
        <w:t> - для документов с текстовым содержанием, не включающим формулы;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w:t>
      </w:r>
      <w:proofErr w:type="spellStart"/>
      <w:r w:rsidRPr="00D27B5D">
        <w:rPr>
          <w:rFonts w:ascii="Arial" w:eastAsia="Times New Roman" w:hAnsi="Arial" w:cs="Arial"/>
          <w:color w:val="000000"/>
          <w:spacing w:val="7"/>
          <w:sz w:val="24"/>
          <w:szCs w:val="24"/>
          <w:lang w:eastAsia="ru-RU"/>
        </w:rPr>
        <w:t>pdf</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jpg</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jpeg</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png</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bmp</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tiff</w:t>
      </w:r>
      <w:proofErr w:type="spellEnd"/>
      <w:r w:rsidRPr="00D27B5D">
        <w:rPr>
          <w:rFonts w:ascii="Arial" w:eastAsia="Times New Roman" w:hAnsi="Arial" w:cs="Arial"/>
          <w:color w:val="000000"/>
          <w:spacing w:val="7"/>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г) </w:t>
      </w:r>
      <w:proofErr w:type="spellStart"/>
      <w:r w:rsidRPr="00D27B5D">
        <w:rPr>
          <w:rFonts w:ascii="Arial" w:eastAsia="Times New Roman" w:hAnsi="Arial" w:cs="Arial"/>
          <w:color w:val="000000"/>
          <w:spacing w:val="7"/>
          <w:sz w:val="24"/>
          <w:szCs w:val="24"/>
          <w:lang w:eastAsia="ru-RU"/>
        </w:rPr>
        <w:t>zip</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7"/>
          <w:sz w:val="24"/>
          <w:szCs w:val="24"/>
          <w:lang w:eastAsia="ru-RU"/>
        </w:rPr>
        <w:t>rar</w:t>
      </w:r>
      <w:proofErr w:type="spellEnd"/>
      <w:r w:rsidRPr="00D27B5D">
        <w:rPr>
          <w:rFonts w:ascii="Arial" w:eastAsia="Times New Roman" w:hAnsi="Arial" w:cs="Arial"/>
          <w:color w:val="000000"/>
          <w:spacing w:val="7"/>
          <w:sz w:val="24"/>
          <w:szCs w:val="24"/>
          <w:lang w:eastAsia="ru-RU"/>
        </w:rPr>
        <w:t> для сжатых документов в один файл;</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д) </w:t>
      </w:r>
      <w:proofErr w:type="spellStart"/>
      <w:r w:rsidRPr="00D27B5D">
        <w:rPr>
          <w:rFonts w:ascii="Arial" w:eastAsia="Times New Roman" w:hAnsi="Arial" w:cs="Arial"/>
          <w:color w:val="000000"/>
          <w:spacing w:val="7"/>
          <w:sz w:val="24"/>
          <w:szCs w:val="24"/>
          <w:lang w:eastAsia="ru-RU"/>
        </w:rPr>
        <w:t>sig</w:t>
      </w:r>
      <w:proofErr w:type="spellEnd"/>
      <w:r w:rsidRPr="00D27B5D">
        <w:rPr>
          <w:rFonts w:ascii="Arial" w:eastAsia="Times New Roman" w:hAnsi="Arial" w:cs="Arial"/>
          <w:color w:val="000000"/>
          <w:spacing w:val="7"/>
          <w:sz w:val="24"/>
          <w:szCs w:val="24"/>
          <w:lang w:eastAsia="ru-RU"/>
        </w:rPr>
        <w:t> для открепленной усиленной квалифицированной электронной подписи.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19.9.2.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27B5D">
        <w:rPr>
          <w:rFonts w:ascii="Arial" w:eastAsia="Times New Roman" w:hAnsi="Arial" w:cs="Arial"/>
          <w:color w:val="000000"/>
          <w:spacing w:val="7"/>
          <w:sz w:val="24"/>
          <w:szCs w:val="24"/>
          <w:lang w:eastAsia="ru-RU"/>
        </w:rPr>
        <w:t>dpi</w:t>
      </w:r>
      <w:proofErr w:type="spellEnd"/>
      <w:r w:rsidRPr="00D27B5D">
        <w:rPr>
          <w:rFonts w:ascii="Arial" w:eastAsia="Times New Roman" w:hAnsi="Arial" w:cs="Arial"/>
          <w:color w:val="000000"/>
          <w:spacing w:val="7"/>
          <w:sz w:val="24"/>
          <w:szCs w:val="24"/>
          <w:lang w:eastAsia="ru-RU"/>
        </w:rPr>
        <w:t> (масштаб 1:1) с использованием следующих режимов: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«черно-белый» (при отсутствии в документе графических изображений и (или) цветного текста);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«оттенки серого» (при наличии в документе графических изображений, отличных от цветного графического изображения);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19.9.3.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Электронные документы должны обеспечивать: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возможность идентифицировать документ и количество листов в документе;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содержать оглавление, соответствующее их смыслу и содержанию;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19.9.4.</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Документы, подлежащие представлению в форматах </w:t>
      </w:r>
      <w:proofErr w:type="spellStart"/>
      <w:r w:rsidRPr="00D27B5D">
        <w:rPr>
          <w:rFonts w:ascii="Arial" w:eastAsia="Times New Roman" w:hAnsi="Arial" w:cs="Arial"/>
          <w:color w:val="000000"/>
          <w:spacing w:val="7"/>
          <w:sz w:val="24"/>
          <w:szCs w:val="24"/>
          <w:lang w:eastAsia="ru-RU"/>
        </w:rPr>
        <w:t>xls</w:t>
      </w:r>
      <w:proofErr w:type="spellEnd"/>
      <w:r w:rsidRPr="00D27B5D">
        <w:rPr>
          <w:rFonts w:ascii="Arial" w:eastAsia="Times New Roman" w:hAnsi="Arial" w:cs="Arial"/>
          <w:color w:val="000000"/>
          <w:spacing w:val="7"/>
          <w:sz w:val="24"/>
          <w:szCs w:val="24"/>
          <w:lang w:eastAsia="ru-RU"/>
        </w:rPr>
        <w:t>, </w:t>
      </w:r>
      <w:proofErr w:type="spellStart"/>
      <w:r w:rsidRPr="00D27B5D">
        <w:rPr>
          <w:rFonts w:ascii="Arial" w:eastAsia="Times New Roman" w:hAnsi="Arial" w:cs="Arial"/>
          <w:color w:val="000000"/>
          <w:spacing w:val="5"/>
          <w:sz w:val="24"/>
          <w:szCs w:val="24"/>
          <w:lang w:eastAsia="ru-RU"/>
        </w:rPr>
        <w:t>xlIsx</w:t>
      </w:r>
      <w:proofErr w:type="spellEnd"/>
      <w:r w:rsidRPr="00D27B5D">
        <w:rPr>
          <w:rFonts w:ascii="Arial" w:eastAsia="Times New Roman" w:hAnsi="Arial" w:cs="Arial"/>
          <w:color w:val="000000"/>
          <w:spacing w:val="5"/>
          <w:sz w:val="24"/>
          <w:szCs w:val="24"/>
          <w:lang w:eastAsia="ru-RU"/>
        </w:rPr>
        <w:t> </w:t>
      </w:r>
      <w:r w:rsidRPr="00D27B5D">
        <w:rPr>
          <w:rFonts w:ascii="Arial" w:eastAsia="Times New Roman" w:hAnsi="Arial" w:cs="Arial"/>
          <w:color w:val="000000"/>
          <w:spacing w:val="7"/>
          <w:sz w:val="24"/>
          <w:szCs w:val="24"/>
          <w:lang w:eastAsia="ru-RU"/>
        </w:rPr>
        <w:t>или </w:t>
      </w:r>
      <w:proofErr w:type="spellStart"/>
      <w:r w:rsidRPr="00D27B5D">
        <w:rPr>
          <w:rFonts w:ascii="Arial" w:eastAsia="Times New Roman" w:hAnsi="Arial" w:cs="Arial"/>
          <w:color w:val="000000"/>
          <w:spacing w:val="7"/>
          <w:sz w:val="24"/>
          <w:szCs w:val="24"/>
          <w:lang w:eastAsia="ru-RU"/>
        </w:rPr>
        <w:t>ods</w:t>
      </w:r>
      <w:proofErr w:type="spellEnd"/>
      <w:r w:rsidRPr="00D27B5D">
        <w:rPr>
          <w:rFonts w:ascii="Arial" w:eastAsia="Times New Roman" w:hAnsi="Arial" w:cs="Arial"/>
          <w:color w:val="000000"/>
          <w:spacing w:val="7"/>
          <w:sz w:val="24"/>
          <w:szCs w:val="24"/>
          <w:lang w:eastAsia="ru-RU"/>
        </w:rPr>
        <w:t>, формируются в виде отдельного электронного документа.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19.10. Информационными системами, используемыми для предоставления Муниципальной услуги, являются: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lastRenderedPageBreak/>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19.13. МФЦ осуществляет: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 выдачу Заявителю результата предоставления Муниципальной услуги, на бумажном носителе.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0"/>
          <w:sz w:val="24"/>
          <w:szCs w:val="24"/>
          <w:lang w:eastAsia="ru-RU"/>
        </w:rPr>
        <w:t>19.14. Информирование заявителя в МФЦ осуществляется следующими способами: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посредством размещения информации на официальных сайтах и информационных стендах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при обращении заявителя в МФЦ лично, по телефону, посредством почтовых отправлений, либо по электронной почте.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назначить другое время для консультаций.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D27B5D">
        <w:rPr>
          <w:rFonts w:ascii="Arial" w:eastAsia="Times New Roman" w:hAnsi="Arial" w:cs="Arial"/>
          <w:color w:val="000000"/>
          <w:spacing w:val="7"/>
          <w:sz w:val="24"/>
          <w:szCs w:val="24"/>
          <w:lang w:eastAsia="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19.19. Способы подачи заявления и документов и получение результата Муниципальной услуги в МФЦ (по выбору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Заявитель подает заявление и документы в Администрацию через ЕПГУ, РПГУ, результат Муниципальной услуги Заявитель получает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27B5D">
        <w:rPr>
          <w:rFonts w:ascii="Arial" w:eastAsia="Times New Roman" w:hAnsi="Arial" w:cs="Arial"/>
          <w:color w:val="000000"/>
          <w:spacing w:val="10"/>
          <w:sz w:val="24"/>
          <w:szCs w:val="24"/>
          <w:lang w:eastAsia="ru-RU"/>
        </w:rPr>
        <w:t>самоуправления».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19.22.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Работник МФЦ осуществляет следующие действия: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19.22.2. Проверяет полномочия представителя Заявителя (в случае обращения представителя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19.22.3. Определяет статус исполнения заявления о предоставлении муниципальной услуги в АИС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19.22.4. Выдает результат предоставления Муниципальной услуги Заявителю на бумажном носителе.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III.</w:t>
      </w:r>
      <w:r w:rsidRPr="00D27B5D">
        <w:rPr>
          <w:rFonts w:ascii="Arial" w:eastAsia="Times New Roman" w:hAnsi="Arial" w:cs="Arial"/>
          <w:color w:val="000000"/>
          <w:sz w:val="24"/>
          <w:szCs w:val="24"/>
          <w:lang w:eastAsia="ru-RU"/>
        </w:rPr>
        <w:t>                     </w:t>
      </w:r>
      <w:bookmarkStart w:id="1" w:name="bookmark1"/>
      <w:r w:rsidRPr="00D27B5D">
        <w:rPr>
          <w:rFonts w:ascii="Arial" w:eastAsia="Times New Roman" w:hAnsi="Arial" w:cs="Arial"/>
          <w:color w:val="000000"/>
          <w:spacing w:val="7"/>
          <w:sz w:val="24"/>
          <w:szCs w:val="24"/>
          <w:lang w:eastAsia="ru-RU"/>
        </w:rPr>
        <w:t>Состав, последовательность и сроки выполнения административных процедур</w:t>
      </w:r>
      <w:bookmarkEnd w:id="1"/>
    </w:p>
    <w:p w:rsidR="00102E58" w:rsidRPr="00D27B5D" w:rsidRDefault="00102E58" w:rsidP="00102E58">
      <w:pPr>
        <w:numPr>
          <w:ilvl w:val="0"/>
          <w:numId w:val="15"/>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         Состав, последовательность и сроки выполнения административных процедур (действий) при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 Перечень вариантов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а) заключение с гражданами договора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б) выдача дубликата договора на передачу в собственность жилого помещения муниципального жилищного фонда в порядке приватизации</w:t>
      </w:r>
      <w:r w:rsidRPr="00D27B5D">
        <w:rPr>
          <w:rFonts w:ascii="Arial" w:eastAsia="Times New Roman" w:hAnsi="Arial" w:cs="Arial"/>
          <w:color w:val="C00000"/>
          <w:sz w:val="24"/>
          <w:szCs w:val="24"/>
          <w:lang w:eastAsia="ru-RU"/>
        </w:rPr>
        <w:t>;</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в) исправление допущенных опечаток и (или) ошибок в выданных в результате предоставления Муниципальной услуги документах.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 Описание административной процедуры профилирования Заявителей.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D27B5D">
        <w:rPr>
          <w:rFonts w:ascii="Arial" w:eastAsia="Times New Roman" w:hAnsi="Arial" w:cs="Arial"/>
          <w:color w:val="000000"/>
          <w:sz w:val="24"/>
          <w:szCs w:val="24"/>
          <w:lang w:eastAsia="ru-RU"/>
        </w:rPr>
        <w:lastRenderedPageBreak/>
        <w:t>признаков Заявителя, установленных в приложении № 1 к настоящему Административному регламенту.</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20.3. Перечень административных процедур для каждого варианта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г) подписание и направление (выдача) результата предоставления Муниципальной услуги Заявителю;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е) получение дополнительных сведений от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Подразделы, содержащие описание вариантов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Максимальный срок предоставления Муниципальной услуги в соответствии с настоящим вариантом – 35 рабочих дней со дня регистрации заявления и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20.5. Прием и регистрация запроса и документов и (или) информации, необходимых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w:t>
      </w:r>
      <w:r w:rsidRPr="00D27B5D">
        <w:rPr>
          <w:rFonts w:ascii="Arial" w:eastAsia="Times New Roman" w:hAnsi="Arial" w:cs="Arial"/>
          <w:i/>
          <w:iCs/>
          <w:color w:val="000000"/>
          <w:sz w:val="24"/>
          <w:szCs w:val="24"/>
          <w:lang w:eastAsia="ru-RU"/>
        </w:rPr>
        <w:t> </w:t>
      </w:r>
      <w:r w:rsidRPr="00D27B5D">
        <w:rPr>
          <w:rFonts w:ascii="Arial" w:eastAsia="Times New Roman" w:hAnsi="Arial" w:cs="Arial"/>
          <w:color w:val="000000"/>
          <w:sz w:val="24"/>
          <w:szCs w:val="24"/>
          <w:lang w:eastAsia="ru-RU"/>
        </w:rPr>
        <w:t>либо в МФЦ должностное лицо, уполномоченное на прием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устанавливает предмет обращения, личность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20.6.      Формирование и направление межведомственных запросов в органы (организации), участвующие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Специалист в течение 5 рабочих дней (в пределах сроков, установленных пунктом 7</w:t>
      </w:r>
      <w:r w:rsidRPr="00D27B5D">
        <w:rPr>
          <w:rFonts w:ascii="Arial" w:eastAsia="Times New Roman" w:hAnsi="Arial" w:cs="Arial"/>
          <w:color w:val="C00000"/>
          <w:sz w:val="24"/>
          <w:szCs w:val="24"/>
          <w:lang w:eastAsia="ru-RU"/>
        </w:rPr>
        <w:t> </w:t>
      </w:r>
      <w:r w:rsidRPr="00D27B5D">
        <w:rPr>
          <w:rFonts w:ascii="Arial" w:eastAsia="Times New Roman" w:hAnsi="Arial" w:cs="Arial"/>
          <w:color w:val="000000"/>
          <w:sz w:val="24"/>
          <w:szCs w:val="24"/>
          <w:lang w:eastAsia="ru-RU"/>
        </w:rPr>
        <w:t>настоящего Административного регламента) в рамках межведомственного взаимодействия запрашивает в случае необходимости: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жилое помещение;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б) в ГУ МВД России по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документы, содержащие сведения о гражданстве лиц, не достигших 14-летнего возраста;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в) в Управлении ЗАГС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г) в Администрациях муниципальных образований: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lastRenderedPageBreak/>
        <w:t>- копию финансового лицевого счета при приватизации комнат в коммунальной квартире или отдельных квартир в случае утери ордера.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наименование органа, направляющего межведомственный запрос;</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дата направления межведомственного запроса;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D27B5D">
        <w:rPr>
          <w:rFonts w:ascii="Arial" w:eastAsia="Times New Roman" w:hAnsi="Arial" w:cs="Arial"/>
          <w:color w:val="000000"/>
          <w:sz w:val="24"/>
          <w:szCs w:val="24"/>
          <w:lang w:eastAsia="ru-RU"/>
        </w:rPr>
        <w:lastRenderedPageBreak/>
        <w:t>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20.7.</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Принятие решения о предоставлении (об отказе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20.8. Подписание и направление (выдача) результата предоставления Муниципальной услуги Заявителю.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D27B5D">
        <w:rPr>
          <w:rFonts w:ascii="Arial" w:eastAsia="Times New Roman" w:hAnsi="Arial" w:cs="Arial"/>
          <w:color w:val="000000"/>
          <w:sz w:val="24"/>
          <w:szCs w:val="24"/>
          <w:lang w:eastAsia="ru-RU"/>
        </w:rPr>
        <w:t>администрации</w:t>
      </w:r>
      <w:r w:rsidRPr="00D27B5D">
        <w:rPr>
          <w:rFonts w:ascii="Arial" w:eastAsia="Times New Roman" w:hAnsi="Arial" w:cs="Arial"/>
          <w:color w:val="000000"/>
          <w:sz w:val="24"/>
          <w:szCs w:val="24"/>
          <w:lang w:eastAsia="ru-RU"/>
        </w:rPr>
        <w:t xml:space="preserve"> </w:t>
      </w:r>
      <w:proofErr w:type="spellStart"/>
      <w:r w:rsidR="00412AD7" w:rsidRPr="00D27B5D">
        <w:rPr>
          <w:rFonts w:ascii="Arial" w:eastAsia="Times New Roman" w:hAnsi="Arial" w:cs="Arial"/>
          <w:color w:val="000000"/>
          <w:sz w:val="24"/>
          <w:szCs w:val="24"/>
          <w:lang w:eastAsia="ru-RU"/>
        </w:rPr>
        <w:t>Краснобратского</w:t>
      </w:r>
      <w:proofErr w:type="spellEnd"/>
      <w:r w:rsidRPr="00D27B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Решение об отказе в предоставлении Муниципальной услуги подписывается главой </w:t>
      </w:r>
      <w:r w:rsidR="00D27B5D">
        <w:rPr>
          <w:rFonts w:ascii="Arial" w:eastAsia="Times New Roman" w:hAnsi="Arial" w:cs="Arial"/>
          <w:color w:val="000000"/>
          <w:sz w:val="24"/>
          <w:szCs w:val="24"/>
          <w:lang w:eastAsia="ru-RU"/>
        </w:rPr>
        <w:t>администрации</w:t>
      </w:r>
      <w:r w:rsidRPr="00D27B5D">
        <w:rPr>
          <w:rFonts w:ascii="Arial" w:eastAsia="Times New Roman" w:hAnsi="Arial" w:cs="Arial"/>
          <w:color w:val="000000"/>
          <w:sz w:val="24"/>
          <w:szCs w:val="24"/>
          <w:lang w:eastAsia="ru-RU"/>
        </w:rPr>
        <w:t xml:space="preserve"> </w:t>
      </w:r>
      <w:proofErr w:type="spellStart"/>
      <w:r w:rsidR="00412AD7" w:rsidRPr="00D27B5D">
        <w:rPr>
          <w:rFonts w:ascii="Arial" w:eastAsia="Times New Roman" w:hAnsi="Arial" w:cs="Arial"/>
          <w:color w:val="000000"/>
          <w:sz w:val="24"/>
          <w:szCs w:val="24"/>
          <w:lang w:eastAsia="ru-RU"/>
        </w:rPr>
        <w:t>Краснобратского</w:t>
      </w:r>
      <w:proofErr w:type="spellEnd"/>
      <w:r w:rsidRPr="00D27B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течение 1 рабочего дня (в пределах сроков, установленных пунктом 7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Решение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Решение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sidRPr="00D27B5D">
        <w:rPr>
          <w:rFonts w:ascii="Arial" w:eastAsia="Times New Roman" w:hAnsi="Arial" w:cs="Arial"/>
          <w:color w:val="000000"/>
          <w:sz w:val="24"/>
          <w:szCs w:val="24"/>
          <w:lang w:eastAsia="ru-RU"/>
        </w:rPr>
        <w:lastRenderedPageBreak/>
        <w:t>также предоставляется в виде электронного документа. Способ определяется Заявителем при обращении за Муниципальной услугой.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20.9. Административная процедура по получению дополнительных сведений от Заявителя не применяется.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20.13. Административная процедура по направлению межведомственных запросов для данного варианта не применяется.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20.17. Направление (выдача) результата Муниципальной услуги осуществляются в порядке, установленном пунктом 20.8.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пунктом 20.8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20.19. Получение дополнительных сведений от Заявителя не предусмотрено.</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20.20. Вариант 3. Исправление допущенных опечаток и (или) ошибок в выданных в результате предоставления Муниципальной услуги документах.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20.23. Основанием принятия решения об исправлении допущенных опечаток и (или) ошибок в выданных в результате предоставления Муниципальной услуги </w:t>
      </w:r>
      <w:r w:rsidRPr="00D27B5D">
        <w:rPr>
          <w:rFonts w:ascii="Arial" w:eastAsia="Times New Roman" w:hAnsi="Arial" w:cs="Arial"/>
          <w:color w:val="000000"/>
          <w:sz w:val="24"/>
          <w:szCs w:val="24"/>
          <w:lang w:eastAsia="ru-RU"/>
        </w:rPr>
        <w:lastRenderedPageBreak/>
        <w:t>документах является их выявление в выданных в результате предоставления Муниципальной услуги документах.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20.27. Административная процедура по получению дополнительных сведений от Заявителя не применяется.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20.28. Порядок оставления запроса Заявителя без рассмотрения.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D27B5D">
        <w:rPr>
          <w:rFonts w:ascii="Arial" w:eastAsia="Times New Roman" w:hAnsi="Arial" w:cs="Arial"/>
          <w:color w:val="000000"/>
          <w:sz w:val="24"/>
          <w:szCs w:val="24"/>
          <w:lang w:eastAsia="ru-RU"/>
        </w:rPr>
        <w:t>пп</w:t>
      </w:r>
      <w:proofErr w:type="spellEnd"/>
      <w:r w:rsidRPr="00D27B5D">
        <w:rPr>
          <w:rFonts w:ascii="Arial" w:eastAsia="Times New Roman" w:hAnsi="Arial" w:cs="Arial"/>
          <w:color w:val="000000"/>
          <w:sz w:val="24"/>
          <w:szCs w:val="24"/>
          <w:lang w:eastAsia="ru-RU"/>
        </w:rPr>
        <w:t>. 6.4. п.6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bCs/>
          <w:color w:val="000000"/>
          <w:spacing w:val="7"/>
          <w:sz w:val="24"/>
          <w:szCs w:val="24"/>
          <w:lang w:eastAsia="ru-RU"/>
        </w:rPr>
        <w:t>IV.</w:t>
      </w:r>
      <w:r w:rsidRPr="00D27B5D">
        <w:rPr>
          <w:rFonts w:ascii="Arial" w:eastAsia="Times New Roman" w:hAnsi="Arial" w:cs="Arial"/>
          <w:color w:val="000000"/>
          <w:sz w:val="24"/>
          <w:szCs w:val="24"/>
          <w:lang w:eastAsia="ru-RU"/>
        </w:rPr>
        <w:t>           </w:t>
      </w:r>
      <w:bookmarkStart w:id="2" w:name="bookmark2"/>
      <w:r w:rsidRPr="00D27B5D">
        <w:rPr>
          <w:rFonts w:ascii="Arial" w:eastAsia="Times New Roman" w:hAnsi="Arial" w:cs="Arial"/>
          <w:color w:val="000000"/>
          <w:spacing w:val="7"/>
          <w:sz w:val="24"/>
          <w:szCs w:val="24"/>
          <w:lang w:eastAsia="ru-RU"/>
        </w:rPr>
        <w:t>Порядок и формы контроля за исполнением административного регламента</w:t>
      </w:r>
      <w:bookmarkEnd w:id="2"/>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1"/>
          <w:sz w:val="24"/>
          <w:szCs w:val="24"/>
          <w:lang w:eastAsia="ru-RU"/>
        </w:rPr>
        <w:t>21. Порядок осуществления текущего контроля за соблюдением и исполнением ответственными должностными лицами Администрации</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Pr="00D27B5D">
        <w:rPr>
          <w:rFonts w:ascii="Arial" w:eastAsia="Times New Roman" w:hAnsi="Arial" w:cs="Arial"/>
          <w:color w:val="000000"/>
          <w:spacing w:val="7"/>
          <w:sz w:val="24"/>
          <w:szCs w:val="24"/>
          <w:lang w:eastAsia="ru-RU"/>
        </w:rPr>
        <w:t>, </w:t>
      </w:r>
      <w:r w:rsidRPr="00D27B5D">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21.2.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21.3.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2E58" w:rsidRPr="00D27B5D" w:rsidRDefault="00102E58" w:rsidP="00102E58">
      <w:pPr>
        <w:numPr>
          <w:ilvl w:val="0"/>
          <w:numId w:val="16"/>
        </w:numPr>
        <w:spacing w:after="0" w:line="240" w:lineRule="auto"/>
        <w:ind w:left="0" w:firstLine="709"/>
        <w:jc w:val="both"/>
        <w:rPr>
          <w:rFonts w:ascii="Arial" w:eastAsia="Times New Roman" w:hAnsi="Arial" w:cs="Arial"/>
          <w:color w:val="000000"/>
          <w:spacing w:val="1"/>
          <w:sz w:val="24"/>
          <w:szCs w:val="24"/>
          <w:lang w:eastAsia="ru-RU"/>
        </w:rPr>
      </w:pPr>
      <w:r w:rsidRPr="00D27B5D">
        <w:rPr>
          <w:rFonts w:ascii="Arial" w:eastAsia="Times New Roman" w:hAnsi="Arial" w:cs="Arial"/>
          <w:color w:val="000000"/>
          <w:spacing w:val="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22.2.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При плановой проверке полноты и качества предоставления Муниципальной услуги контролю подлежат:</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22.3.</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Основанием для проведения внеплановых проверок являются: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02E58" w:rsidRPr="00D27B5D" w:rsidRDefault="00102E58" w:rsidP="00102E58">
      <w:pPr>
        <w:numPr>
          <w:ilvl w:val="0"/>
          <w:numId w:val="17"/>
        </w:numPr>
        <w:spacing w:after="0" w:line="240" w:lineRule="auto"/>
        <w:ind w:left="0" w:firstLine="709"/>
        <w:jc w:val="both"/>
        <w:rPr>
          <w:rFonts w:ascii="Arial" w:eastAsia="Times New Roman" w:hAnsi="Arial" w:cs="Arial"/>
          <w:color w:val="000000"/>
          <w:spacing w:val="7"/>
          <w:sz w:val="24"/>
          <w:szCs w:val="24"/>
          <w:lang w:eastAsia="ru-RU"/>
        </w:rPr>
      </w:pPr>
      <w:r w:rsidRPr="00D27B5D">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12AD7" w:rsidRPr="00D27B5D">
        <w:rPr>
          <w:rFonts w:ascii="Arial" w:eastAsia="Times New Roman" w:hAnsi="Arial" w:cs="Arial"/>
          <w:color w:val="000000"/>
          <w:spacing w:val="7"/>
          <w:sz w:val="24"/>
          <w:szCs w:val="24"/>
          <w:lang w:eastAsia="ru-RU"/>
        </w:rPr>
        <w:t>Краснобратского</w:t>
      </w:r>
      <w:proofErr w:type="spellEnd"/>
      <w:r w:rsidRPr="00D27B5D">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23.2.</w:t>
      </w:r>
      <w:r w:rsidRPr="00D27B5D">
        <w:rPr>
          <w:rFonts w:ascii="Arial" w:eastAsia="Times New Roman" w:hAnsi="Arial" w:cs="Arial"/>
          <w:color w:val="000000"/>
          <w:sz w:val="24"/>
          <w:szCs w:val="24"/>
          <w:lang w:eastAsia="ru-RU"/>
        </w:rPr>
        <w:t>        </w:t>
      </w:r>
      <w:r w:rsidRPr="00D27B5D">
        <w:rPr>
          <w:rFonts w:ascii="Arial" w:eastAsia="Times New Roman" w:hAnsi="Arial" w:cs="Arial"/>
          <w:color w:val="000000"/>
          <w:spacing w:val="7"/>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lastRenderedPageBreak/>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27B5D">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D27B5D">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27B5D">
        <w:rPr>
          <w:rFonts w:ascii="Arial" w:eastAsia="Times New Roman" w:hAnsi="Arial" w:cs="Arial"/>
          <w:color w:val="000000"/>
          <w:sz w:val="24"/>
          <w:szCs w:val="24"/>
          <w:lang w:eastAsia="ru-RU"/>
        </w:rPr>
        <w:lastRenderedPageBreak/>
        <w:t>предоставлению муниципальной услуги в полном объеме в порядке, определенном частью 1.3 статьи 16 Федерального закона от 27.07.2010 N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D27B5D">
        <w:rPr>
          <w:rFonts w:ascii="Arial" w:eastAsia="Times New Roman" w:hAnsi="Arial" w:cs="Arial"/>
          <w:color w:val="000000"/>
          <w:sz w:val="24"/>
          <w:szCs w:val="24"/>
          <w:lang w:eastAsia="ru-RU"/>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27. Оснований для отказа в рассмотрении жалобы не имеется.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29. Жалоба должна содержать:</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bookmarkStart w:id="3" w:name="_GoBack"/>
      <w:r w:rsidRPr="00D27B5D">
        <w:rPr>
          <w:rFonts w:ascii="Arial" w:eastAsia="Times New Roman" w:hAnsi="Arial" w:cs="Arial"/>
          <w:color w:val="000000"/>
          <w:sz w:val="24"/>
          <w:szCs w:val="24"/>
          <w:lang w:eastAsia="ru-RU"/>
        </w:rPr>
        <w:t>Глав</w:t>
      </w:r>
      <w:bookmarkEnd w:id="3"/>
      <w:r w:rsidRPr="00D27B5D">
        <w:rPr>
          <w:rFonts w:ascii="Arial" w:eastAsia="Times New Roman" w:hAnsi="Arial" w:cs="Arial"/>
          <w:color w:val="000000"/>
          <w:sz w:val="24"/>
          <w:szCs w:val="24"/>
          <w:lang w:eastAsia="ru-RU"/>
        </w:rPr>
        <w:t>а Администрации проводят личный прием заявителей.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w:t>
      </w:r>
      <w:r w:rsidRPr="00D27B5D">
        <w:rPr>
          <w:rFonts w:ascii="Arial" w:eastAsia="Times New Roman" w:hAnsi="Arial" w:cs="Arial"/>
          <w:color w:val="000000"/>
          <w:sz w:val="24"/>
          <w:szCs w:val="24"/>
          <w:lang w:eastAsia="ru-RU"/>
        </w:rPr>
        <w:lastRenderedPageBreak/>
        <w:t>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D27B5D">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2) в удовлетворении жалобы отказывается.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D27B5D">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bookmarkStart w:id="6" w:name="_Toc134019825"/>
      <w:r w:rsidRPr="00D27B5D">
        <w:rPr>
          <w:rFonts w:ascii="Arial" w:eastAsia="Times New Roman" w:hAnsi="Arial" w:cs="Arial"/>
          <w:color w:val="000000"/>
          <w:sz w:val="24"/>
          <w:szCs w:val="24"/>
          <w:lang w:eastAsia="ru-RU"/>
        </w:rPr>
        <w:t>Перечень нормативных правовых актов, регулирующих порядок</w:t>
      </w:r>
      <w:bookmarkStart w:id="7" w:name="_Toc134019826"/>
      <w:bookmarkEnd w:id="6"/>
      <w:r w:rsidRPr="00D27B5D">
        <w:rPr>
          <w:rFonts w:ascii="Arial" w:eastAsia="Times New Roman" w:hAnsi="Arial" w:cs="Arial"/>
          <w:color w:val="000000"/>
          <w:sz w:val="24"/>
          <w:szCs w:val="24"/>
          <w:lang w:eastAsia="ru-RU"/>
        </w:rPr>
        <w:t> досудебного (внесудебного) обжалования действий</w:t>
      </w:r>
      <w:bookmarkEnd w:id="7"/>
      <w:r w:rsidRPr="00D27B5D">
        <w:rPr>
          <w:rFonts w:ascii="Arial" w:eastAsia="Times New Roman" w:hAnsi="Arial" w:cs="Arial"/>
          <w:color w:val="000000"/>
          <w:sz w:val="24"/>
          <w:szCs w:val="24"/>
          <w:lang w:eastAsia="ru-RU"/>
        </w:rPr>
        <w:t> </w:t>
      </w:r>
      <w:bookmarkStart w:id="8" w:name="_Toc134019827"/>
      <w:r w:rsidRPr="00D27B5D">
        <w:rPr>
          <w:rFonts w:ascii="Arial" w:eastAsia="Times New Roman" w:hAnsi="Arial" w:cs="Arial"/>
          <w:color w:val="000000"/>
          <w:sz w:val="24"/>
          <w:szCs w:val="24"/>
          <w:lang w:eastAsia="ru-RU"/>
        </w:rPr>
        <w:t>(бездействия) и (или) решений, принятых (осуществленных)</w:t>
      </w:r>
      <w:bookmarkEnd w:id="8"/>
      <w:r w:rsidRPr="00D27B5D">
        <w:rPr>
          <w:rFonts w:ascii="Arial" w:eastAsia="Times New Roman" w:hAnsi="Arial" w:cs="Arial"/>
          <w:color w:val="000000"/>
          <w:sz w:val="24"/>
          <w:szCs w:val="24"/>
          <w:lang w:eastAsia="ru-RU"/>
        </w:rPr>
        <w:t> </w:t>
      </w:r>
      <w:bookmarkStart w:id="9" w:name="_Toc134019828"/>
      <w:r w:rsidRPr="00D27B5D">
        <w:rPr>
          <w:rFonts w:ascii="Arial" w:eastAsia="Times New Roman" w:hAnsi="Arial" w:cs="Arial"/>
          <w:color w:val="000000"/>
          <w:sz w:val="24"/>
          <w:szCs w:val="24"/>
          <w:lang w:eastAsia="ru-RU"/>
        </w:rPr>
        <w:t>в ходе предоставления муниципальной услуги</w:t>
      </w:r>
      <w:bookmarkEnd w:id="9"/>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z w:val="24"/>
          <w:szCs w:val="24"/>
          <w:lang w:eastAsia="ru-RU"/>
        </w:rPr>
        <w:t>- Федеральным законом N 210-ФЗ;</w:t>
      </w:r>
    </w:p>
    <w:p w:rsidR="00102E58" w:rsidRPr="00D27B5D" w:rsidRDefault="00102E58" w:rsidP="00102E58">
      <w:pPr>
        <w:spacing w:after="0" w:line="240" w:lineRule="auto"/>
        <w:ind w:firstLine="709"/>
        <w:jc w:val="both"/>
        <w:rPr>
          <w:rFonts w:ascii="Arial" w:eastAsia="Times New Roman" w:hAnsi="Arial" w:cs="Arial"/>
          <w:color w:val="000000"/>
          <w:sz w:val="24"/>
          <w:szCs w:val="24"/>
          <w:lang w:eastAsia="ru-RU"/>
        </w:rPr>
      </w:pPr>
      <w:r w:rsidRPr="00D27B5D">
        <w:rPr>
          <w:rFonts w:ascii="Arial" w:eastAsia="Times New Roman" w:hAnsi="Arial" w:cs="Arial"/>
          <w:color w:val="000000"/>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2E58" w:rsidRPr="00102E58" w:rsidRDefault="00102E58" w:rsidP="00102E58">
      <w:pPr>
        <w:spacing w:after="0" w:line="240" w:lineRule="auto"/>
        <w:rPr>
          <w:rFonts w:ascii="Times New Roman" w:eastAsia="Times New Roman" w:hAnsi="Times New Roman" w:cs="Times New Roman"/>
          <w:sz w:val="24"/>
          <w:szCs w:val="24"/>
          <w:lang w:eastAsia="ru-RU"/>
        </w:rPr>
      </w:pPr>
      <w:r w:rsidRPr="00102E58">
        <w:rPr>
          <w:rFonts w:ascii="Arial" w:eastAsia="Times New Roman" w:hAnsi="Arial" w:cs="Arial"/>
          <w:color w:val="000000"/>
          <w:sz w:val="24"/>
          <w:szCs w:val="24"/>
          <w:lang w:eastAsia="ru-RU"/>
        </w:rPr>
        <w:lastRenderedPageBreak/>
        <w:br w:type="textWrapping" w:clear="all"/>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800000"/>
          <w:sz w:val="20"/>
          <w:szCs w:val="20"/>
          <w:lang w:eastAsia="ru-RU"/>
        </w:rPr>
        <w:t> </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Приложение № 1 к настоящему Административному регламенту</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02E58" w:rsidRPr="00102E58" w:rsidRDefault="00102E58" w:rsidP="00102E58">
      <w:pPr>
        <w:numPr>
          <w:ilvl w:val="0"/>
          <w:numId w:val="18"/>
        </w:numPr>
        <w:spacing w:after="0" w:line="240" w:lineRule="auto"/>
        <w:ind w:left="0" w:firstLine="567"/>
        <w:jc w:val="both"/>
        <w:rPr>
          <w:rFonts w:ascii="Arial" w:eastAsia="Times New Roman" w:hAnsi="Arial" w:cs="Arial"/>
          <w:color w:val="000000"/>
          <w:sz w:val="24"/>
          <w:szCs w:val="24"/>
          <w:lang w:eastAsia="ru-RU"/>
        </w:rPr>
      </w:pPr>
      <w:r w:rsidRPr="00102E58">
        <w:rPr>
          <w:rFonts w:ascii="Times New Roman" w:eastAsia="Times New Roman" w:hAnsi="Times New Roman" w:cs="Times New Roman"/>
          <w:color w:val="000000"/>
          <w:sz w:val="14"/>
          <w:szCs w:val="14"/>
          <w:lang w:eastAsia="ru-RU"/>
        </w:rPr>
        <w:t>                   </w:t>
      </w:r>
      <w:r w:rsidRPr="00102E58">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Значения признаков заявителя</w:t>
            </w:r>
          </w:p>
        </w:tc>
      </w:tr>
      <w:tr w:rsidR="00102E58" w:rsidRPr="00102E58" w:rsidTr="00102E58">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1.Физическое лицо</w:t>
            </w:r>
          </w:p>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 </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numPr>
                <w:ilvl w:val="0"/>
                <w:numId w:val="19"/>
              </w:numPr>
              <w:spacing w:after="0" w:line="240" w:lineRule="auto"/>
              <w:ind w:left="0" w:firstLine="0"/>
              <w:jc w:val="center"/>
              <w:rPr>
                <w:rFonts w:ascii="Arial" w:eastAsia="Times New Roman" w:hAnsi="Arial" w:cs="Arial"/>
                <w:sz w:val="24"/>
                <w:szCs w:val="24"/>
                <w:lang w:eastAsia="ru-RU"/>
              </w:rPr>
            </w:pPr>
            <w:r w:rsidRPr="00102E58">
              <w:rPr>
                <w:rFonts w:ascii="Times New Roman" w:eastAsia="Times New Roman" w:hAnsi="Times New Roman" w:cs="Times New Roman"/>
                <w:sz w:val="14"/>
                <w:szCs w:val="14"/>
                <w:lang w:eastAsia="ru-RU"/>
              </w:rPr>
              <w:t>              </w:t>
            </w:r>
            <w:r w:rsidRPr="00102E58">
              <w:rPr>
                <w:rFonts w:ascii="Arial" w:eastAsia="Times New Roman" w:hAnsi="Arial" w:cs="Arial"/>
                <w:sz w:val="24"/>
                <w:szCs w:val="24"/>
                <w:lang w:eastAsia="ru-RU"/>
              </w:rPr>
              <w:t>За предоставлением Муниципальной услуги обратился лично заявитель</w:t>
            </w:r>
          </w:p>
          <w:p w:rsidR="00102E58" w:rsidRPr="00102E58" w:rsidRDefault="00102E58" w:rsidP="00102E58">
            <w:pPr>
              <w:numPr>
                <w:ilvl w:val="0"/>
                <w:numId w:val="19"/>
              </w:numPr>
              <w:spacing w:after="0" w:line="240" w:lineRule="auto"/>
              <w:ind w:left="0" w:firstLine="0"/>
              <w:jc w:val="center"/>
              <w:rPr>
                <w:rFonts w:ascii="Arial" w:eastAsia="Times New Roman" w:hAnsi="Arial" w:cs="Arial"/>
                <w:sz w:val="24"/>
                <w:szCs w:val="24"/>
                <w:lang w:eastAsia="ru-RU"/>
              </w:rPr>
            </w:pPr>
            <w:r w:rsidRPr="00102E58">
              <w:rPr>
                <w:rFonts w:ascii="Times New Roman" w:eastAsia="Times New Roman" w:hAnsi="Times New Roman" w:cs="Times New Roman"/>
                <w:sz w:val="14"/>
                <w:szCs w:val="14"/>
                <w:lang w:eastAsia="ru-RU"/>
              </w:rPr>
              <w:t>              </w:t>
            </w:r>
            <w:r w:rsidRPr="00102E58">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02E58" w:rsidRPr="00102E58" w:rsidTr="00102E58">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Вариант 2 «</w:t>
            </w:r>
            <w:r w:rsidRPr="00102E58">
              <w:rPr>
                <w:rFonts w:ascii="Arial" w:eastAsia="Times New Roman" w:hAnsi="Arial" w:cs="Arial"/>
                <w:color w:val="000000"/>
                <w:sz w:val="24"/>
                <w:szCs w:val="24"/>
                <w:lang w:eastAsia="ru-RU"/>
              </w:rPr>
              <w:t>Выдача дубликата договора на передачу в собственность жилого помещения муниципального жилищного фонда в порядке приватизации»</w:t>
            </w:r>
          </w:p>
          <w:p w:rsidR="00102E58" w:rsidRPr="00102E58" w:rsidRDefault="00102E58" w:rsidP="00102E58">
            <w:pPr>
              <w:spacing w:after="0" w:line="240" w:lineRule="auto"/>
              <w:ind w:left="36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 </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1.Физическое лицо</w:t>
            </w:r>
          </w:p>
          <w:p w:rsidR="00102E58" w:rsidRPr="00102E58" w:rsidRDefault="00102E58" w:rsidP="00102E58">
            <w:pPr>
              <w:spacing w:after="0" w:line="240" w:lineRule="auto"/>
              <w:ind w:left="36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 </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 За предоставлением Муниципальной услуги обратился лично заявитель</w:t>
            </w:r>
          </w:p>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102E58" w:rsidRPr="00102E58" w:rsidTr="00102E58">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1.Физическое лицо</w:t>
            </w:r>
          </w:p>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 </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numPr>
                <w:ilvl w:val="0"/>
                <w:numId w:val="20"/>
              </w:numPr>
              <w:spacing w:after="0" w:line="240" w:lineRule="auto"/>
              <w:ind w:left="0" w:firstLine="0"/>
              <w:jc w:val="center"/>
              <w:rPr>
                <w:rFonts w:ascii="Arial" w:eastAsia="Times New Roman" w:hAnsi="Arial" w:cs="Arial"/>
                <w:sz w:val="24"/>
                <w:szCs w:val="24"/>
                <w:lang w:eastAsia="ru-RU"/>
              </w:rPr>
            </w:pPr>
            <w:r w:rsidRPr="00102E58">
              <w:rPr>
                <w:rFonts w:ascii="Times New Roman" w:eastAsia="Times New Roman" w:hAnsi="Times New Roman" w:cs="Times New Roman"/>
                <w:sz w:val="14"/>
                <w:szCs w:val="14"/>
                <w:lang w:eastAsia="ru-RU"/>
              </w:rPr>
              <w:t>              </w:t>
            </w:r>
            <w:r w:rsidRPr="00102E58">
              <w:rPr>
                <w:rFonts w:ascii="Arial" w:eastAsia="Times New Roman" w:hAnsi="Arial" w:cs="Arial"/>
                <w:sz w:val="24"/>
                <w:szCs w:val="24"/>
                <w:lang w:eastAsia="ru-RU"/>
              </w:rPr>
              <w:t>За предоставлением Муниципальной услуги обратился лично заявитель</w:t>
            </w:r>
          </w:p>
          <w:p w:rsidR="00102E58" w:rsidRPr="00102E58" w:rsidRDefault="00102E58" w:rsidP="00102E58">
            <w:pPr>
              <w:numPr>
                <w:ilvl w:val="0"/>
                <w:numId w:val="20"/>
              </w:numPr>
              <w:spacing w:after="0" w:line="240" w:lineRule="auto"/>
              <w:ind w:left="0" w:firstLine="0"/>
              <w:jc w:val="center"/>
              <w:rPr>
                <w:rFonts w:ascii="Arial" w:eastAsia="Times New Roman" w:hAnsi="Arial" w:cs="Arial"/>
                <w:sz w:val="24"/>
                <w:szCs w:val="24"/>
                <w:lang w:eastAsia="ru-RU"/>
              </w:rPr>
            </w:pPr>
            <w:r w:rsidRPr="00102E58">
              <w:rPr>
                <w:rFonts w:ascii="Times New Roman" w:eastAsia="Times New Roman" w:hAnsi="Times New Roman" w:cs="Times New Roman"/>
                <w:sz w:val="14"/>
                <w:szCs w:val="14"/>
                <w:lang w:eastAsia="ru-RU"/>
              </w:rPr>
              <w:t>              </w:t>
            </w:r>
            <w:r w:rsidRPr="00102E58">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Комбинация значений признаков</w:t>
            </w:r>
          </w:p>
        </w:tc>
      </w:tr>
      <w:tr w:rsidR="00102E58" w:rsidRPr="00102E58" w:rsidTr="00102E58">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Физическое лицо, лично</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Представитель физического лица по доверенности</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Законный представитель физического лица (родитель, опекун, попечитель)</w:t>
            </w:r>
          </w:p>
        </w:tc>
      </w:tr>
      <w:tr w:rsidR="00102E58" w:rsidRPr="00102E58" w:rsidTr="00102E58">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lastRenderedPageBreak/>
              <w:t>Вариант 2 «</w:t>
            </w:r>
            <w:r w:rsidRPr="00102E58">
              <w:rPr>
                <w:rFonts w:ascii="Arial" w:eastAsia="Times New Roman" w:hAnsi="Arial" w:cs="Arial"/>
                <w:color w:val="000000"/>
                <w:sz w:val="24"/>
                <w:szCs w:val="24"/>
                <w:lang w:eastAsia="ru-RU"/>
              </w:rPr>
              <w:t>Выдача дубликата договора на передачу в собственность жилого помещения муниципального жилищного фонда в порядке приватизации»</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Физическое лицо, лично</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Представитель физического лица по доверенности</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Законный представитель физического лица (родитель, опекун, попечитель)</w:t>
            </w:r>
          </w:p>
        </w:tc>
      </w:tr>
      <w:tr w:rsidR="00102E58" w:rsidRPr="00102E58" w:rsidTr="00102E58">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Физическое лицо, лично</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Представитель физического лица по доверенности</w:t>
            </w:r>
          </w:p>
        </w:tc>
      </w:tr>
      <w:tr w:rsidR="00102E58" w:rsidRPr="00102E58" w:rsidTr="00102E58">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02E58" w:rsidRPr="00102E58" w:rsidRDefault="00102E58" w:rsidP="00102E58">
            <w:pPr>
              <w:spacing w:after="0" w:line="240" w:lineRule="auto"/>
              <w:ind w:left="720"/>
              <w:jc w:val="center"/>
              <w:rPr>
                <w:rFonts w:ascii="Times New Roman" w:eastAsia="Times New Roman" w:hAnsi="Times New Roman" w:cs="Times New Roman"/>
                <w:sz w:val="24"/>
                <w:szCs w:val="24"/>
                <w:lang w:eastAsia="ru-RU"/>
              </w:rPr>
            </w:pPr>
            <w:r w:rsidRPr="00102E58">
              <w:rPr>
                <w:rFonts w:ascii="Arial" w:eastAsia="Times New Roman" w:hAnsi="Arial" w:cs="Arial"/>
                <w:sz w:val="24"/>
                <w:szCs w:val="24"/>
                <w:lang w:eastAsia="ru-RU"/>
              </w:rPr>
              <w:t>Законный представитель физического лица (родитель, опекун, попечитель)</w:t>
            </w:r>
          </w:p>
        </w:tc>
      </w:tr>
    </w:tbl>
    <w:p w:rsidR="00102E58" w:rsidRPr="00102E58" w:rsidRDefault="00102E58" w:rsidP="00102E58">
      <w:pPr>
        <w:spacing w:after="0" w:line="240" w:lineRule="auto"/>
        <w:ind w:right="360"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w:t>
      </w:r>
    </w:p>
    <w:p w:rsidR="00EC4A74" w:rsidRDefault="00EC4A74" w:rsidP="00102E58">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800000"/>
          <w:sz w:val="20"/>
          <w:szCs w:val="20"/>
          <w:lang w:eastAsia="ru-RU"/>
        </w:rPr>
        <w:lastRenderedPageBreak/>
        <w:t> </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Приложение № 2 к настоящему Административному регламенту</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Сведения о заявителе: Кому адресован документ:</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 ______________________________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(Ф.И.О. физического лица) (Администрация городского (сельского) поселения ___________ муниципального района (городского округа) Воронежской области)</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Документ, удостоверяющий личность</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 (вид документа)</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 (серия, номер)</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 (кем, когда выдан)</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СНИЛС</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адрес регистрации по месту жительства</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Контактная информация</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Тел.__________________________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эл. почта ______________________</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Заявление</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_______________________________________________________________.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Настоящим подтверждаю, что ранее право на участие в приватизации на</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территории Российской Федерации не использовал.</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Документы, необходимые для предоставления муниципальной услуги,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прилагаются.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Конечный результат предоставления муниципальной услуги (решение о</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в форме электронного документа в личном кабинете на ЕПГУ, РПГУ;</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посредством почтового отправления;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на бумажном носителе в Администрации, МФЦ.</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в форме электронного документа в личном кабинете на ЕПГУ, РПГУ;</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посредством почтового отправления;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на бумажном носителе в Администрации, МФЦ.</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lastRenderedPageBreak/>
        <w:t>Решение об отказе в предоставлении муниципальной услуги, прошу представить (нужное подчеркнуть):</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в форме электронного документа в личном кабинете на ЕПГУ, РПГУ;</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посредством почтового отправления;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на бумажном носителе в Администрации, МФЦ.</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 _________________________________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(подпись) (расшифровка подписи)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Дата 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Настоящим подтверждаю свое согласие на осуществление уполномоченным органом __________________________________________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_________________________________________________________________</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(указать наименование органа местного самоуправления)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w:t>
      </w:r>
      <w:r w:rsidR="00EC4A74">
        <w:rPr>
          <w:rFonts w:ascii="Arial" w:eastAsia="Times New Roman" w:hAnsi="Arial" w:cs="Arial"/>
          <w:color w:val="000000"/>
          <w:sz w:val="24"/>
          <w:szCs w:val="24"/>
          <w:lang w:eastAsia="ru-RU"/>
        </w:rPr>
        <w:t>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________________________________________________________________,</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(указать наименование),</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подведомственными им организациями.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________________________________________________________________</w:t>
      </w:r>
    </w:p>
    <w:p w:rsidR="00102E58" w:rsidRPr="00102E58" w:rsidRDefault="00102E58" w:rsidP="00102E58">
      <w:pPr>
        <w:spacing w:after="0" w:line="240" w:lineRule="auto"/>
        <w:ind w:firstLine="567"/>
        <w:jc w:val="center"/>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(указать наименование) и подведомственных им организаций.</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xml:space="preserve">Указанная информация может быть предоставлена мне с применением </w:t>
      </w:r>
      <w:proofErr w:type="spellStart"/>
      <w:r w:rsidRPr="00102E58">
        <w:rPr>
          <w:rFonts w:ascii="Arial" w:eastAsia="Times New Roman" w:hAnsi="Arial" w:cs="Arial"/>
          <w:color w:val="000000"/>
          <w:sz w:val="24"/>
          <w:szCs w:val="24"/>
          <w:lang w:eastAsia="ru-RU"/>
        </w:rPr>
        <w:t>неголосовых</w:t>
      </w:r>
      <w:proofErr w:type="spellEnd"/>
      <w:r w:rsidRPr="00102E58">
        <w:rPr>
          <w:rFonts w:ascii="Arial" w:eastAsia="Times New Roman" w:hAnsi="Arial" w:cs="Arial"/>
          <w:color w:val="000000"/>
          <w:sz w:val="24"/>
          <w:szCs w:val="24"/>
          <w:lang w:eastAsia="ru-RU"/>
        </w:rPr>
        <w:t xml:space="preserve"> коммуникаций (путем рассылки по сети подвижной радиотелефонной связи коротких текстовых </w:t>
      </w:r>
      <w:proofErr w:type="spellStart"/>
      <w:r w:rsidRPr="00102E58">
        <w:rPr>
          <w:rFonts w:ascii="Arial" w:eastAsia="Times New Roman" w:hAnsi="Arial" w:cs="Arial"/>
          <w:color w:val="000000"/>
          <w:sz w:val="24"/>
          <w:szCs w:val="24"/>
          <w:lang w:eastAsia="ru-RU"/>
        </w:rPr>
        <w:t>sms</w:t>
      </w:r>
      <w:proofErr w:type="spellEnd"/>
      <w:r w:rsidRPr="00102E58">
        <w:rPr>
          <w:rFonts w:ascii="Arial" w:eastAsia="Times New Roman" w:hAnsi="Arial" w:cs="Arial"/>
          <w:color w:val="000000"/>
          <w:sz w:val="24"/>
          <w:szCs w:val="24"/>
          <w:lang w:eastAsia="ru-RU"/>
        </w:rPr>
        <w:t xml:space="preserve">-сообщений, рассылки </w:t>
      </w:r>
      <w:proofErr w:type="spellStart"/>
      <w:r w:rsidRPr="00102E58">
        <w:rPr>
          <w:rFonts w:ascii="Arial" w:eastAsia="Times New Roman" w:hAnsi="Arial" w:cs="Arial"/>
          <w:color w:val="000000"/>
          <w:sz w:val="24"/>
          <w:szCs w:val="24"/>
          <w:lang w:eastAsia="ru-RU"/>
        </w:rPr>
        <w:t>ussd</w:t>
      </w:r>
      <w:proofErr w:type="spellEnd"/>
      <w:r w:rsidRPr="00102E58">
        <w:rPr>
          <w:rFonts w:ascii="Arial" w:eastAsia="Times New Roman" w:hAnsi="Arial" w:cs="Arial"/>
          <w:color w:val="000000"/>
          <w:sz w:val="24"/>
          <w:szCs w:val="24"/>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Настоящее согласие не устанавливает предельных сроков обработки данных.</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Порядок отзыва согласия на обработку персональных данных мне известен.</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 (почтовый адрес),</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 (телефон),</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________________________________________________ (адрес электронной почты).</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Подпись _____________________________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 (расшифровка подписи)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Дата ________________________________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Запрос принят:</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Ф.И.О. должностного лица (работника),</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уполномоченного на прием запроса</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lastRenderedPageBreak/>
        <w:t>Подпись ___________________________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_________________________________ (расшифровка подписи)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Дата ______________________</w:t>
      </w:r>
    </w:p>
    <w:p w:rsidR="00102E58" w:rsidRPr="00102E58" w:rsidRDefault="00102E58" w:rsidP="00102E58">
      <w:pPr>
        <w:spacing w:after="0" w:line="240" w:lineRule="auto"/>
        <w:ind w:right="360"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w:t>
      </w:r>
    </w:p>
    <w:p w:rsidR="00EC4A74" w:rsidRDefault="00EC4A74" w:rsidP="00102E58">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800000"/>
          <w:sz w:val="20"/>
          <w:szCs w:val="20"/>
          <w:lang w:eastAsia="ru-RU"/>
        </w:rPr>
        <w:lastRenderedPageBreak/>
        <w:t> </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Приложение № 3 к настоящему Административному регламенту</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Сведения о заявителе, которому адресован документ</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w:t>
      </w:r>
      <w:r w:rsidR="00EC4A74">
        <w:rPr>
          <w:rFonts w:ascii="Arial" w:eastAsia="Times New Roman" w:hAnsi="Arial" w:cs="Arial"/>
          <w:color w:val="000000"/>
          <w:sz w:val="24"/>
          <w:szCs w:val="24"/>
          <w:lang w:eastAsia="ru-RU"/>
        </w:rPr>
        <w:t>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(Ф.И.О. физического лица)</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Документ, удостоверяющий личность</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(вид документа)</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w:t>
      </w:r>
      <w:r w:rsidR="00EC4A74">
        <w:rPr>
          <w:rFonts w:ascii="Arial" w:eastAsia="Times New Roman" w:hAnsi="Arial" w:cs="Arial"/>
          <w:color w:val="000000"/>
          <w:sz w:val="24"/>
          <w:szCs w:val="24"/>
          <w:lang w:eastAsia="ru-RU"/>
        </w:rPr>
        <w:t>______________________________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(серия, номер)</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(кем, когда выдан)</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Контактная информация:</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тел. ___________________________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эл. почта _________________________</w:t>
      </w:r>
    </w:p>
    <w:p w:rsidR="00102E58" w:rsidRPr="00102E58" w:rsidRDefault="00102E58" w:rsidP="00102E58">
      <w:pPr>
        <w:spacing w:after="0" w:line="240" w:lineRule="auto"/>
        <w:ind w:left="5103"/>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Дата</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представленные документы содержат недостоверные и (или) противоречивые сведения;</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подача запроса от имени заявителя не уполномоченным на то лицом;</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некорректное заполнение обязательных полей в форме интерактивного</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запроса на Портале;</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наличие противоречивых сведений в представленных документах и в</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lastRenderedPageBreak/>
        <w:t>интерактивном запросе;</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представление документов, не подписанных в установленном порядке;</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_____________________ ___________ ____________________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(должностное лицо (работник), (подпись) (инициалы, фамилия) имеющее право принять решение об отказе в приеме документов)</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М.П.</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Подпись заявителя, подтверждающая получение Решения об отказе в приеме документов______________ ____________ _________________</w:t>
      </w:r>
    </w:p>
    <w:p w:rsidR="00102E58" w:rsidRPr="00102E58" w:rsidRDefault="00102E58" w:rsidP="00102E58">
      <w:pPr>
        <w:spacing w:after="0" w:line="240" w:lineRule="auto"/>
        <w:ind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(подпись) (инициалы, фамилия заявителя) (дата)</w:t>
      </w:r>
    </w:p>
    <w:p w:rsidR="00102E58" w:rsidRPr="00102E58" w:rsidRDefault="00102E58" w:rsidP="00102E58">
      <w:pPr>
        <w:spacing w:after="0" w:line="240" w:lineRule="auto"/>
        <w:ind w:right="360" w:firstLine="567"/>
        <w:jc w:val="both"/>
        <w:rPr>
          <w:rFonts w:ascii="Arial" w:eastAsia="Times New Roman" w:hAnsi="Arial" w:cs="Arial"/>
          <w:color w:val="000000"/>
          <w:sz w:val="24"/>
          <w:szCs w:val="24"/>
          <w:lang w:eastAsia="ru-RU"/>
        </w:rPr>
      </w:pPr>
      <w:r w:rsidRPr="00102E58">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64E"/>
    <w:multiLevelType w:val="multilevel"/>
    <w:tmpl w:val="4A6A27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C0203"/>
    <w:multiLevelType w:val="multilevel"/>
    <w:tmpl w:val="BBEE0C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92DF6"/>
    <w:multiLevelType w:val="multilevel"/>
    <w:tmpl w:val="D99A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B3709"/>
    <w:multiLevelType w:val="multilevel"/>
    <w:tmpl w:val="3BFEF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471B6"/>
    <w:multiLevelType w:val="multilevel"/>
    <w:tmpl w:val="5690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25951"/>
    <w:multiLevelType w:val="multilevel"/>
    <w:tmpl w:val="8368C6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643EF"/>
    <w:multiLevelType w:val="multilevel"/>
    <w:tmpl w:val="F3DA89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C0189"/>
    <w:multiLevelType w:val="multilevel"/>
    <w:tmpl w:val="0D223DF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E0081"/>
    <w:multiLevelType w:val="multilevel"/>
    <w:tmpl w:val="FF0C0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0407C2"/>
    <w:multiLevelType w:val="multilevel"/>
    <w:tmpl w:val="AABEDA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E2D1C"/>
    <w:multiLevelType w:val="multilevel"/>
    <w:tmpl w:val="88A45E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367C9C"/>
    <w:multiLevelType w:val="multilevel"/>
    <w:tmpl w:val="914A482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BA4931"/>
    <w:multiLevelType w:val="multilevel"/>
    <w:tmpl w:val="4A529B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296C33"/>
    <w:multiLevelType w:val="multilevel"/>
    <w:tmpl w:val="3CEA64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5023C2"/>
    <w:multiLevelType w:val="multilevel"/>
    <w:tmpl w:val="1FA2FB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527A96"/>
    <w:multiLevelType w:val="multilevel"/>
    <w:tmpl w:val="40DE19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753FED"/>
    <w:multiLevelType w:val="multilevel"/>
    <w:tmpl w:val="5036C1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E7249"/>
    <w:multiLevelType w:val="multilevel"/>
    <w:tmpl w:val="52C4A6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446BB5"/>
    <w:multiLevelType w:val="multilevel"/>
    <w:tmpl w:val="823487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A32652"/>
    <w:multiLevelType w:val="multilevel"/>
    <w:tmpl w:val="849C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0"/>
  </w:num>
  <w:num w:numId="5">
    <w:abstractNumId w:val="17"/>
  </w:num>
  <w:num w:numId="6">
    <w:abstractNumId w:val="12"/>
  </w:num>
  <w:num w:numId="7">
    <w:abstractNumId w:val="3"/>
  </w:num>
  <w:num w:numId="8">
    <w:abstractNumId w:val="13"/>
  </w:num>
  <w:num w:numId="9">
    <w:abstractNumId w:val="14"/>
  </w:num>
  <w:num w:numId="10">
    <w:abstractNumId w:val="5"/>
  </w:num>
  <w:num w:numId="11">
    <w:abstractNumId w:val="18"/>
  </w:num>
  <w:num w:numId="12">
    <w:abstractNumId w:val="15"/>
  </w:num>
  <w:num w:numId="13">
    <w:abstractNumId w:val="16"/>
  </w:num>
  <w:num w:numId="14">
    <w:abstractNumId w:val="9"/>
  </w:num>
  <w:num w:numId="15">
    <w:abstractNumId w:val="10"/>
  </w:num>
  <w:num w:numId="16">
    <w:abstractNumId w:val="11"/>
  </w:num>
  <w:num w:numId="17">
    <w:abstractNumId w:val="7"/>
  </w:num>
  <w:num w:numId="18">
    <w:abstractNumId w:val="1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CF"/>
    <w:rsid w:val="00102E58"/>
    <w:rsid w:val="00412AD7"/>
    <w:rsid w:val="00782963"/>
    <w:rsid w:val="00825885"/>
    <w:rsid w:val="00963A90"/>
    <w:rsid w:val="00A43442"/>
    <w:rsid w:val="00BE66CF"/>
    <w:rsid w:val="00D27B5D"/>
    <w:rsid w:val="00E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F323"/>
  <w15:chartTrackingRefBased/>
  <w15:docId w15:val="{55B5C1AC-0381-4BBD-805D-7AB06D83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2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2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102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102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102E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40</Pages>
  <Words>16168</Words>
  <Characters>92158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5</cp:revision>
  <dcterms:created xsi:type="dcterms:W3CDTF">2024-06-30T06:53:00Z</dcterms:created>
  <dcterms:modified xsi:type="dcterms:W3CDTF">2024-07-18T07:30:00Z</dcterms:modified>
</cp:coreProperties>
</file>