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C7" w:rsidRPr="00B83DC7" w:rsidRDefault="00B83DC7" w:rsidP="00E928AB">
      <w:pPr>
        <w:spacing w:after="0" w:line="240" w:lineRule="auto"/>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br/>
        <w:t>РОССИЙСКАЯ ФЕДЕРАЦИЯ</w:t>
      </w:r>
    </w:p>
    <w:p w:rsidR="00B83DC7" w:rsidRPr="00B83DC7" w:rsidRDefault="00B83DC7" w:rsidP="00E928AB">
      <w:pPr>
        <w:spacing w:after="0" w:line="240" w:lineRule="auto"/>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АДМИНИСТРАЦИЯ</w:t>
      </w:r>
    </w:p>
    <w:p w:rsidR="00B83DC7" w:rsidRPr="00B83DC7" w:rsidRDefault="007D15DD" w:rsidP="00E928AB">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B83DC7" w:rsidRPr="00B83DC7">
        <w:rPr>
          <w:rFonts w:ascii="Arial" w:eastAsia="Times New Roman" w:hAnsi="Arial" w:cs="Arial"/>
          <w:color w:val="000000"/>
          <w:sz w:val="24"/>
          <w:szCs w:val="24"/>
          <w:lang w:eastAsia="ru-RU"/>
        </w:rPr>
        <w:t xml:space="preserve"> СЕЛЬСКОГО ПОСЕЛЕНИЯ</w:t>
      </w:r>
    </w:p>
    <w:p w:rsidR="00B83DC7" w:rsidRPr="00B83DC7" w:rsidRDefault="00B83DC7" w:rsidP="00E928AB">
      <w:pPr>
        <w:spacing w:after="0" w:line="240" w:lineRule="auto"/>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КАЛАЧЕЕВСКОГО МУНИЦИПАЛЬНОГО РАЙОНА</w:t>
      </w:r>
    </w:p>
    <w:p w:rsidR="00B83DC7" w:rsidRPr="00B83DC7" w:rsidRDefault="00B83DC7" w:rsidP="00E928AB">
      <w:pPr>
        <w:spacing w:after="0" w:line="240" w:lineRule="auto"/>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ВОРОНЕЖСКОЙ ОБЛАСТИ</w:t>
      </w:r>
    </w:p>
    <w:p w:rsidR="00B83DC7" w:rsidRPr="00B83DC7" w:rsidRDefault="00B83DC7" w:rsidP="00E928AB">
      <w:pPr>
        <w:spacing w:after="0" w:line="240" w:lineRule="auto"/>
        <w:jc w:val="center"/>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ПОСТАНОВЛЕНИЕ</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 </w:t>
      </w:r>
    </w:p>
    <w:p w:rsidR="00F63184" w:rsidRPr="00604F50" w:rsidRDefault="00F63184" w:rsidP="00F63184">
      <w:pPr>
        <w:spacing w:after="0" w:line="240" w:lineRule="auto"/>
        <w:ind w:firstLine="567"/>
        <w:jc w:val="both"/>
        <w:rPr>
          <w:rFonts w:ascii="Arial" w:eastAsia="Times New Roman" w:hAnsi="Arial" w:cs="Arial"/>
          <w:color w:val="000000"/>
          <w:sz w:val="24"/>
          <w:szCs w:val="24"/>
          <w:lang w:eastAsia="ru-RU"/>
        </w:rPr>
      </w:pPr>
      <w:r w:rsidRPr="00604F50">
        <w:rPr>
          <w:rFonts w:ascii="Arial" w:eastAsia="Times New Roman" w:hAnsi="Arial" w:cs="Arial"/>
          <w:color w:val="000000"/>
          <w:sz w:val="24"/>
          <w:szCs w:val="24"/>
          <w:lang w:eastAsia="ru-RU"/>
        </w:rPr>
        <w:t>от </w:t>
      </w:r>
      <w:r>
        <w:rPr>
          <w:rFonts w:ascii="Arial" w:eastAsia="Times New Roman" w:hAnsi="Arial" w:cs="Arial"/>
          <w:color w:val="000000"/>
          <w:sz w:val="24"/>
          <w:szCs w:val="24"/>
          <w:lang w:eastAsia="ru-RU"/>
        </w:rPr>
        <w:t>08 июля</w:t>
      </w:r>
      <w:r w:rsidRPr="00604F50">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2024 </w:t>
      </w:r>
      <w:r w:rsidR="007406D5">
        <w:rPr>
          <w:rFonts w:ascii="Arial" w:eastAsia="Times New Roman" w:hAnsi="Arial" w:cs="Arial"/>
          <w:color w:val="000000"/>
          <w:sz w:val="24"/>
          <w:szCs w:val="24"/>
          <w:lang w:eastAsia="ru-RU"/>
        </w:rPr>
        <w:t>г. № 38</w:t>
      </w:r>
      <w:bookmarkStart w:id="0" w:name="_GoBack"/>
      <w:bookmarkEnd w:id="0"/>
    </w:p>
    <w:p w:rsidR="00F63184" w:rsidRDefault="00F63184" w:rsidP="00F63184">
      <w:pPr>
        <w:spacing w:after="0" w:line="240" w:lineRule="auto"/>
        <w:ind w:firstLine="567"/>
        <w:rPr>
          <w:rFonts w:ascii="Arial" w:eastAsia="Times New Roman" w:hAnsi="Arial" w:cs="Arial"/>
          <w:b/>
          <w:bCs/>
          <w:color w:val="000000"/>
          <w:sz w:val="32"/>
          <w:szCs w:val="32"/>
          <w:lang w:eastAsia="ru-RU"/>
        </w:rPr>
      </w:pPr>
      <w:r w:rsidRPr="00604F50">
        <w:rPr>
          <w:rFonts w:ascii="Arial" w:eastAsia="Times New Roman" w:hAnsi="Arial" w:cs="Arial"/>
          <w:color w:val="000000"/>
          <w:sz w:val="24"/>
          <w:szCs w:val="24"/>
          <w:lang w:eastAsia="ru-RU"/>
        </w:rPr>
        <w:t xml:space="preserve">с. </w:t>
      </w:r>
      <w:r>
        <w:rPr>
          <w:rFonts w:ascii="Arial" w:eastAsia="Times New Roman" w:hAnsi="Arial" w:cs="Arial"/>
          <w:color w:val="000000"/>
          <w:sz w:val="24"/>
          <w:szCs w:val="24"/>
          <w:lang w:eastAsia="ru-RU"/>
        </w:rPr>
        <w:t>Пришиб</w:t>
      </w:r>
      <w:r w:rsidRPr="00B83DC7">
        <w:rPr>
          <w:rFonts w:ascii="Arial" w:eastAsia="Times New Roman" w:hAnsi="Arial" w:cs="Arial"/>
          <w:b/>
          <w:bCs/>
          <w:color w:val="000000"/>
          <w:sz w:val="32"/>
          <w:szCs w:val="32"/>
          <w:lang w:eastAsia="ru-RU"/>
        </w:rPr>
        <w:t xml:space="preserve"> </w:t>
      </w:r>
    </w:p>
    <w:p w:rsidR="00F63184" w:rsidRDefault="00F63184" w:rsidP="00F63184">
      <w:pPr>
        <w:spacing w:after="0" w:line="240" w:lineRule="auto"/>
        <w:ind w:firstLine="567"/>
        <w:rPr>
          <w:rFonts w:ascii="Arial" w:eastAsia="Times New Roman" w:hAnsi="Arial" w:cs="Arial"/>
          <w:b/>
          <w:bCs/>
          <w:color w:val="000000"/>
          <w:sz w:val="32"/>
          <w:szCs w:val="32"/>
          <w:lang w:eastAsia="ru-RU"/>
        </w:rPr>
      </w:pPr>
    </w:p>
    <w:p w:rsidR="007D15DD" w:rsidRDefault="007D15DD" w:rsidP="00F63184">
      <w:pPr>
        <w:spacing w:after="0" w:line="240" w:lineRule="auto"/>
        <w:ind w:firstLine="709"/>
        <w:jc w:val="center"/>
        <w:rPr>
          <w:rFonts w:ascii="Arial" w:eastAsia="Times New Roman" w:hAnsi="Arial" w:cs="Arial"/>
          <w:b/>
          <w:bCs/>
          <w:color w:val="000000"/>
          <w:sz w:val="32"/>
          <w:szCs w:val="32"/>
          <w:lang w:eastAsia="ru-RU"/>
        </w:rPr>
      </w:pPr>
      <w:r w:rsidRPr="007D15DD">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7D15DD">
        <w:rPr>
          <w:rFonts w:ascii="Arial" w:eastAsia="Times New Roman" w:hAnsi="Arial" w:cs="Arial"/>
          <w:b/>
          <w:bCs/>
          <w:color w:val="000000"/>
          <w:sz w:val="32"/>
          <w:szCs w:val="32"/>
          <w:lang w:eastAsia="ru-RU"/>
        </w:rPr>
        <w:t>Краснобратского</w:t>
      </w:r>
      <w:proofErr w:type="spellEnd"/>
      <w:r w:rsidRPr="007D15DD">
        <w:rPr>
          <w:rFonts w:ascii="Arial" w:eastAsia="Times New Roman" w:hAnsi="Arial" w:cs="Arial"/>
          <w:b/>
          <w:bCs/>
          <w:color w:val="000000"/>
          <w:sz w:val="32"/>
          <w:szCs w:val="32"/>
          <w:lang w:eastAsia="ru-RU"/>
        </w:rPr>
        <w:t xml:space="preserve"> сельского поселения от 29.11.2019 г. № 99 «Об утверждении административного регламента администрации </w:t>
      </w:r>
      <w:proofErr w:type="spellStart"/>
      <w:r w:rsidRPr="007D15DD">
        <w:rPr>
          <w:rFonts w:ascii="Arial" w:eastAsia="Times New Roman" w:hAnsi="Arial" w:cs="Arial"/>
          <w:b/>
          <w:bCs/>
          <w:color w:val="000000"/>
          <w:sz w:val="32"/>
          <w:szCs w:val="32"/>
          <w:lang w:eastAsia="ru-RU"/>
        </w:rPr>
        <w:t>Краснобратского</w:t>
      </w:r>
      <w:proofErr w:type="spellEnd"/>
      <w:r w:rsidRPr="007D15DD">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Arial" w:eastAsia="Times New Roman" w:hAnsi="Arial" w:cs="Arial"/>
          <w:b/>
          <w:bCs/>
          <w:color w:val="000000"/>
          <w:sz w:val="32"/>
          <w:szCs w:val="32"/>
          <w:lang w:eastAsia="ru-RU"/>
        </w:rPr>
        <w:t xml:space="preserve"> </w:t>
      </w:r>
    </w:p>
    <w:p w:rsidR="00B83DC7" w:rsidRPr="00B83DC7" w:rsidRDefault="007D15DD" w:rsidP="007D15DD">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(в </w:t>
      </w:r>
      <w:proofErr w:type="spellStart"/>
      <w:r>
        <w:rPr>
          <w:rFonts w:ascii="Arial" w:eastAsia="Times New Roman" w:hAnsi="Arial" w:cs="Arial"/>
          <w:b/>
          <w:bCs/>
          <w:color w:val="000000"/>
          <w:sz w:val="32"/>
          <w:szCs w:val="32"/>
          <w:lang w:eastAsia="ru-RU"/>
        </w:rPr>
        <w:t>ред</w:t>
      </w:r>
      <w:proofErr w:type="spellEnd"/>
      <w:r>
        <w:rPr>
          <w:rFonts w:ascii="Arial" w:eastAsia="Times New Roman" w:hAnsi="Arial" w:cs="Arial"/>
          <w:b/>
          <w:bCs/>
          <w:color w:val="000000"/>
          <w:sz w:val="32"/>
          <w:szCs w:val="32"/>
          <w:lang w:eastAsia="ru-RU"/>
        </w:rPr>
        <w:t xml:space="preserve"> пост. от </w:t>
      </w:r>
      <w:r w:rsidRPr="007D15DD">
        <w:rPr>
          <w:rFonts w:ascii="Arial" w:eastAsia="Times New Roman" w:hAnsi="Arial" w:cs="Arial"/>
          <w:b/>
          <w:bCs/>
          <w:color w:val="000000"/>
          <w:sz w:val="32"/>
          <w:szCs w:val="32"/>
          <w:lang w:eastAsia="ru-RU"/>
        </w:rPr>
        <w:t>20.12.2022 г. № 98</w:t>
      </w:r>
      <w:r>
        <w:rPr>
          <w:rFonts w:ascii="Arial" w:eastAsia="Times New Roman" w:hAnsi="Arial" w:cs="Arial"/>
          <w:b/>
          <w:bCs/>
          <w:color w:val="000000"/>
          <w:sz w:val="32"/>
          <w:szCs w:val="32"/>
          <w:lang w:eastAsia="ru-RU"/>
        </w:rPr>
        <w:t>)</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администрация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п о с т а н о в л я е т:</w:t>
      </w:r>
    </w:p>
    <w:p w:rsidR="00B83DC7" w:rsidRPr="00B83DC7" w:rsidRDefault="00B83DC7" w:rsidP="007D15DD">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 Внести в постановление администрации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xml:space="preserve"> сельского поселения от </w:t>
      </w:r>
      <w:r w:rsidR="007D15DD" w:rsidRPr="007D15DD">
        <w:rPr>
          <w:rFonts w:ascii="Arial" w:eastAsia="Times New Roman" w:hAnsi="Arial" w:cs="Arial"/>
          <w:color w:val="000000"/>
          <w:sz w:val="24"/>
          <w:szCs w:val="24"/>
          <w:lang w:eastAsia="ru-RU"/>
        </w:rPr>
        <w:t xml:space="preserve">29.11.2019 г. № 99 «Об утверждении административного регламента администрации </w:t>
      </w:r>
      <w:proofErr w:type="spellStart"/>
      <w:r w:rsidR="007D15DD" w:rsidRPr="007D15DD">
        <w:rPr>
          <w:rFonts w:ascii="Arial" w:eastAsia="Times New Roman" w:hAnsi="Arial" w:cs="Arial"/>
          <w:color w:val="000000"/>
          <w:sz w:val="24"/>
          <w:szCs w:val="24"/>
          <w:lang w:eastAsia="ru-RU"/>
        </w:rPr>
        <w:t>Краснобратского</w:t>
      </w:r>
      <w:proofErr w:type="spellEnd"/>
      <w:r w:rsidR="007D15DD" w:rsidRPr="007D15D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w:t>
      </w:r>
      <w:r w:rsidR="007D15DD">
        <w:rPr>
          <w:rFonts w:ascii="Arial" w:eastAsia="Times New Roman" w:hAnsi="Arial" w:cs="Arial"/>
          <w:color w:val="000000"/>
          <w:sz w:val="24"/>
          <w:szCs w:val="24"/>
          <w:lang w:eastAsia="ru-RU"/>
        </w:rPr>
        <w:t xml:space="preserve">о помещения в жилое помещение» </w:t>
      </w:r>
      <w:r w:rsidR="007D15DD" w:rsidRPr="007D15DD">
        <w:rPr>
          <w:rFonts w:ascii="Arial" w:eastAsia="Times New Roman" w:hAnsi="Arial" w:cs="Arial"/>
          <w:color w:val="000000"/>
          <w:sz w:val="24"/>
          <w:szCs w:val="24"/>
          <w:lang w:eastAsia="ru-RU"/>
        </w:rPr>
        <w:t xml:space="preserve">(в </w:t>
      </w:r>
      <w:proofErr w:type="spellStart"/>
      <w:r w:rsidR="007D15DD" w:rsidRPr="007D15DD">
        <w:rPr>
          <w:rFonts w:ascii="Arial" w:eastAsia="Times New Roman" w:hAnsi="Arial" w:cs="Arial"/>
          <w:color w:val="000000"/>
          <w:sz w:val="24"/>
          <w:szCs w:val="24"/>
          <w:lang w:eastAsia="ru-RU"/>
        </w:rPr>
        <w:t>ред</w:t>
      </w:r>
      <w:proofErr w:type="spellEnd"/>
      <w:r w:rsidR="007D15DD" w:rsidRPr="007D15DD">
        <w:rPr>
          <w:rFonts w:ascii="Arial" w:eastAsia="Times New Roman" w:hAnsi="Arial" w:cs="Arial"/>
          <w:color w:val="000000"/>
          <w:sz w:val="24"/>
          <w:szCs w:val="24"/>
          <w:lang w:eastAsia="ru-RU"/>
        </w:rPr>
        <w:t xml:space="preserve"> пост. от 20.12.2022 г. № 98)</w:t>
      </w:r>
      <w:r w:rsidR="007D15DD">
        <w:rPr>
          <w:rFonts w:ascii="Arial" w:eastAsia="Times New Roman" w:hAnsi="Arial" w:cs="Arial"/>
          <w:color w:val="000000"/>
          <w:sz w:val="24"/>
          <w:szCs w:val="24"/>
          <w:lang w:eastAsia="ru-RU"/>
        </w:rPr>
        <w:t xml:space="preserve"> </w:t>
      </w:r>
      <w:r w:rsidRPr="00B83DC7">
        <w:rPr>
          <w:rFonts w:ascii="Arial" w:eastAsia="Times New Roman" w:hAnsi="Arial" w:cs="Arial"/>
          <w:color w:val="000000"/>
          <w:sz w:val="24"/>
          <w:szCs w:val="24"/>
          <w:lang w:eastAsia="ru-RU"/>
        </w:rPr>
        <w:t>следующие изменения: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1.1. В наименовании и в пункте первом слова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заменить словами «Перевод жилого помещения в нежилое помещение и нежилого </w:t>
      </w:r>
      <w:r w:rsidRPr="00B83DC7">
        <w:rPr>
          <w:rFonts w:ascii="Arial" w:eastAsia="Times New Roman" w:hAnsi="Arial" w:cs="Arial"/>
          <w:color w:val="000000"/>
          <w:sz w:val="24"/>
          <w:szCs w:val="24"/>
          <w:lang w:eastAsia="ru-RU"/>
        </w:rPr>
        <w:lastRenderedPageBreak/>
        <w:t>помещения в жилое помещение» на территории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1.2. Приложение к постановлению «Административный регламент администрации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изложить в следующей редакции согласно приложению, к настоящему постановлению.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 Контроль за исполнение настоящего постановления оставляю за собой.</w:t>
      </w:r>
    </w:p>
    <w:p w:rsidR="00E928AB" w:rsidRPr="00B83DC7" w:rsidRDefault="00E928AB" w:rsidP="00B83DC7">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678"/>
        <w:gridCol w:w="1530"/>
        <w:gridCol w:w="3147"/>
      </w:tblGrid>
      <w:tr w:rsidR="00B83DC7" w:rsidRPr="00B83DC7" w:rsidTr="007D15DD">
        <w:tc>
          <w:tcPr>
            <w:tcW w:w="4678" w:type="dxa"/>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 xml:space="preserve">Глава </w:t>
            </w:r>
            <w:r w:rsidR="007D15DD">
              <w:rPr>
                <w:rFonts w:ascii="Arial" w:eastAsia="Times New Roman" w:hAnsi="Arial" w:cs="Arial"/>
                <w:sz w:val="24"/>
                <w:szCs w:val="24"/>
                <w:lang w:eastAsia="ru-RU"/>
              </w:rPr>
              <w:t xml:space="preserve">администрации </w:t>
            </w:r>
            <w:proofErr w:type="spellStart"/>
            <w:r w:rsidR="007D15DD">
              <w:rPr>
                <w:rFonts w:ascii="Arial" w:eastAsia="Times New Roman" w:hAnsi="Arial" w:cs="Arial"/>
                <w:sz w:val="24"/>
                <w:szCs w:val="24"/>
                <w:lang w:eastAsia="ru-RU"/>
              </w:rPr>
              <w:t>Краснобратского</w:t>
            </w:r>
            <w:proofErr w:type="spellEnd"/>
            <w:r w:rsidRPr="00B83DC7">
              <w:rPr>
                <w:rFonts w:ascii="Arial" w:eastAsia="Times New Roman" w:hAnsi="Arial" w:cs="Arial"/>
                <w:sz w:val="24"/>
                <w:szCs w:val="24"/>
                <w:lang w:eastAsia="ru-RU"/>
              </w:rPr>
              <w:t xml:space="preserve"> сельского</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поселения</w:t>
            </w:r>
          </w:p>
        </w:tc>
        <w:tc>
          <w:tcPr>
            <w:tcW w:w="1530" w:type="dxa"/>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 </w:t>
            </w:r>
          </w:p>
        </w:tc>
        <w:tc>
          <w:tcPr>
            <w:tcW w:w="3147" w:type="dxa"/>
            <w:tcMar>
              <w:top w:w="0" w:type="dxa"/>
              <w:left w:w="108" w:type="dxa"/>
              <w:bottom w:w="0" w:type="dxa"/>
              <w:right w:w="108" w:type="dxa"/>
            </w:tcMar>
            <w:hideMark/>
          </w:tcPr>
          <w:p w:rsidR="00B83DC7" w:rsidRPr="00B83DC7" w:rsidRDefault="007D15DD" w:rsidP="00B83DC7">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 </w:t>
            </w:r>
          </w:p>
        </w:tc>
      </w:tr>
    </w:tbl>
    <w:p w:rsidR="007D15DD" w:rsidRDefault="00B83DC7" w:rsidP="007D15DD">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r w:rsidR="007D15DD">
        <w:rPr>
          <w:rFonts w:ascii="Arial" w:eastAsia="Times New Roman" w:hAnsi="Arial" w:cs="Arial"/>
          <w:color w:val="000000"/>
          <w:sz w:val="24"/>
          <w:szCs w:val="24"/>
          <w:lang w:eastAsia="ru-RU"/>
        </w:rPr>
        <w:br w:type="page"/>
      </w:r>
    </w:p>
    <w:p w:rsidR="00B83DC7" w:rsidRPr="00B83DC7" w:rsidRDefault="00B83DC7" w:rsidP="007D15DD">
      <w:pPr>
        <w:spacing w:after="0" w:line="240" w:lineRule="auto"/>
        <w:ind w:firstLine="709"/>
        <w:jc w:val="both"/>
        <w:rPr>
          <w:rFonts w:ascii="Arial" w:eastAsia="Times New Roman" w:hAnsi="Arial" w:cs="Arial"/>
          <w:color w:val="000000"/>
          <w:sz w:val="24"/>
          <w:szCs w:val="24"/>
          <w:lang w:eastAsia="ru-RU"/>
        </w:rPr>
      </w:pPr>
    </w:p>
    <w:p w:rsidR="00B83DC7" w:rsidRPr="00B83DC7" w:rsidRDefault="00B83DC7" w:rsidP="00B83DC7">
      <w:pPr>
        <w:spacing w:after="0" w:line="240" w:lineRule="auto"/>
        <w:ind w:left="552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Приложение к постановлению администрации </w:t>
      </w:r>
      <w:proofErr w:type="spellStart"/>
      <w:r w:rsidR="007D15DD">
        <w:rPr>
          <w:rFonts w:ascii="Arial" w:eastAsia="Times New Roman" w:hAnsi="Arial" w:cs="Arial"/>
          <w:color w:val="000000"/>
          <w:sz w:val="24"/>
          <w:szCs w:val="24"/>
          <w:lang w:eastAsia="ru-RU"/>
        </w:rPr>
        <w:t>Краснобратского</w:t>
      </w:r>
      <w:proofErr w:type="spellEnd"/>
      <w:r w:rsidR="007D15DD">
        <w:rPr>
          <w:rFonts w:ascii="Arial" w:eastAsia="Times New Roman" w:hAnsi="Arial" w:cs="Arial"/>
          <w:color w:val="000000"/>
          <w:sz w:val="24"/>
          <w:szCs w:val="24"/>
          <w:lang w:eastAsia="ru-RU"/>
        </w:rPr>
        <w:t xml:space="preserve"> сельского </w:t>
      </w:r>
      <w:r w:rsidRPr="00B83DC7">
        <w:rPr>
          <w:rFonts w:ascii="Arial" w:eastAsia="Times New Roman" w:hAnsi="Arial" w:cs="Arial"/>
          <w:color w:val="000000"/>
          <w:sz w:val="24"/>
          <w:szCs w:val="24"/>
          <w:lang w:eastAsia="ru-RU"/>
        </w:rPr>
        <w:t>поселения от </w:t>
      </w:r>
      <w:r w:rsidR="007D15DD">
        <w:rPr>
          <w:rFonts w:ascii="Arial" w:eastAsia="Times New Roman" w:hAnsi="Arial" w:cs="Arial"/>
          <w:color w:val="000000"/>
          <w:sz w:val="24"/>
          <w:szCs w:val="24"/>
          <w:lang w:eastAsia="ru-RU"/>
        </w:rPr>
        <w:t>08.07.2024 г. № 38</w:t>
      </w:r>
    </w:p>
    <w:p w:rsidR="00B83DC7" w:rsidRPr="00B83DC7" w:rsidRDefault="00B83DC7" w:rsidP="00B83DC7">
      <w:pPr>
        <w:spacing w:after="0" w:line="240" w:lineRule="auto"/>
        <w:ind w:left="552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I. Общие положения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1.</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Предмет регулирования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1.1.</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(далее – Административный регламент, Муниципальная услуга).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1.2.</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2.</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Круг заявителей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2.1.</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2.2.</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pacing w:val="7"/>
          <w:sz w:val="24"/>
          <w:szCs w:val="24"/>
          <w:lang w:eastAsia="ru-RU"/>
        </w:rPr>
        <w:t>2.3.</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3.</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pacing w:val="7"/>
          <w:sz w:val="24"/>
          <w:szCs w:val="24"/>
          <w:lang w:eastAsia="ru-RU"/>
        </w:rPr>
        <w:t>3.1.</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Прием Заявителей по вопросу предоставления Муниципальной услуги осуществляется администрацией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(далее – Администрация) или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3.2. На официальном сайте Администрации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E928AB" w:rsidRPr="00E928AB">
        <w:rPr>
          <w:rFonts w:ascii="Arial" w:eastAsia="Times New Roman" w:hAnsi="Arial" w:cs="Arial"/>
          <w:color w:val="000000"/>
          <w:sz w:val="24"/>
          <w:szCs w:val="24"/>
          <w:lang w:eastAsia="ru-RU"/>
        </w:rPr>
        <w:t>(https://krasnobratskoe-r20.gosweb.gosuslugi.ru)</w:t>
      </w:r>
      <w:r w:rsidRPr="00E928AB">
        <w:rPr>
          <w:rFonts w:ascii="Arial" w:eastAsia="Times New Roman" w:hAnsi="Arial" w:cs="Arial"/>
          <w:color w:val="000000"/>
          <w:sz w:val="24"/>
          <w:szCs w:val="24"/>
          <w:lang w:eastAsia="ru-RU"/>
        </w:rPr>
        <w:t> </w:t>
      </w:r>
      <w:r w:rsidRPr="00B83DC7">
        <w:rPr>
          <w:rFonts w:ascii="Arial" w:eastAsia="Times New Roman" w:hAnsi="Arial" w:cs="Arial"/>
          <w:color w:val="000000"/>
          <w:sz w:val="24"/>
          <w:szCs w:val="24"/>
          <w:lang w:eastAsia="ru-RU"/>
        </w:rPr>
        <w:t>(далее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по адресу www.govvrn.ru (далее – региональный портал, РПГУ) обязательному размещению подлежит следующая справочная информация: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pacing w:val="7"/>
          <w:sz w:val="20"/>
          <w:szCs w:val="20"/>
          <w:lang w:eastAsia="ru-RU"/>
        </w:rPr>
        <w:t>-</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место нахождения и график работы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pacing w:val="7"/>
          <w:sz w:val="20"/>
          <w:szCs w:val="20"/>
          <w:lang w:eastAsia="ru-RU"/>
        </w:rPr>
        <w:t>-</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pacing w:val="7"/>
          <w:sz w:val="20"/>
          <w:szCs w:val="20"/>
          <w:lang w:eastAsia="ru-RU"/>
        </w:rPr>
        <w:t>-</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3.3.</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а) путем размещения информации на сайте Администрации, ЕПГУ, РПГУ;</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д) посредством телефонной и факсимильной связи;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3.4.</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б) перечень лиц, имеющих право на получение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срок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lastRenderedPageBreak/>
        <w:t>д) исчерпывающий перечень оснований для приостановления или отказа в предоставлении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3.5.</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3.6.</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На сайте Администрации дополнительно размещаются: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режим работы Администрации;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с) перечень лиц, имеющих право на получение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и) текст Административного регламента с приложениями;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к) краткое описание порядка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3.7.</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proofErr w:type="gramStart"/>
      <w:r w:rsidRPr="00E928AB">
        <w:rPr>
          <w:rFonts w:ascii="Arial" w:eastAsia="Times New Roman" w:hAnsi="Arial" w:cs="Arial"/>
          <w:color w:val="000000"/>
          <w:sz w:val="24"/>
          <w:szCs w:val="24"/>
          <w:lang w:eastAsia="ru-RU"/>
        </w:rPr>
        <w:t>Информирование</w:t>
      </w:r>
      <w:proofErr w:type="gramEnd"/>
      <w:r w:rsidRPr="00E928AB">
        <w:rPr>
          <w:rFonts w:ascii="Arial" w:eastAsia="Times New Roman" w:hAnsi="Arial" w:cs="Arial"/>
          <w:color w:val="000000"/>
          <w:sz w:val="24"/>
          <w:szCs w:val="24"/>
          <w:lang w:eastAsia="ru-RU"/>
        </w:rPr>
        <w:t> но телефону о порядке предоставления Муниципальной услуги осуществляется в соответствии с графиком работы Администрации.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lastRenderedPageBreak/>
        <w:t>3.8.</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а) о перечне лиц, имеющих право на получение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г) о сроках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д) об основаниях для приостановления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3.9.</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3.10.</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3.11.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3DC7" w:rsidRPr="00E928AB" w:rsidRDefault="00B83DC7" w:rsidP="00E928AB">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3.12.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w:t>
      </w:r>
      <w:r w:rsidR="00E928AB">
        <w:rPr>
          <w:rFonts w:ascii="Arial" w:eastAsia="Times New Roman" w:hAnsi="Arial" w:cs="Arial"/>
          <w:color w:val="000000"/>
          <w:sz w:val="24"/>
          <w:szCs w:val="24"/>
          <w:lang w:eastAsia="ru-RU"/>
        </w:rPr>
        <w:t>рации осуществляется бесплатно.</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E928AB">
        <w:rPr>
          <w:rFonts w:ascii="Arial" w:eastAsia="Times New Roman" w:hAnsi="Arial" w:cs="Arial"/>
          <w:bCs/>
          <w:color w:val="000000"/>
          <w:spacing w:val="7"/>
          <w:sz w:val="24"/>
          <w:szCs w:val="24"/>
          <w:lang w:eastAsia="ru-RU"/>
        </w:rPr>
        <w:t>II.</w:t>
      </w:r>
      <w:r w:rsidRPr="00B83DC7">
        <w:rPr>
          <w:rFonts w:ascii="Times New Roman" w:eastAsia="Times New Roman" w:hAnsi="Times New Roman" w:cs="Times New Roman"/>
          <w:color w:val="000000"/>
          <w:sz w:val="14"/>
          <w:szCs w:val="14"/>
          <w:lang w:eastAsia="ru-RU"/>
        </w:rPr>
        <w:t>                 </w:t>
      </w:r>
      <w:bookmarkStart w:id="1" w:name="bookmark0"/>
      <w:r w:rsidRPr="00B83DC7">
        <w:rPr>
          <w:rFonts w:ascii="Arial" w:eastAsia="Times New Roman" w:hAnsi="Arial" w:cs="Arial"/>
          <w:color w:val="000000"/>
          <w:sz w:val="24"/>
          <w:szCs w:val="24"/>
          <w:lang w:eastAsia="ru-RU"/>
        </w:rPr>
        <w:t>Стандарт предоставления муниципальной услуги</w:t>
      </w:r>
      <w:bookmarkEnd w:id="1"/>
    </w:p>
    <w:p w:rsidR="00B83DC7" w:rsidRPr="00B83DC7" w:rsidRDefault="00B83DC7" w:rsidP="00B83DC7">
      <w:pPr>
        <w:numPr>
          <w:ilvl w:val="0"/>
          <w:numId w:val="1"/>
        </w:numPr>
        <w:spacing w:after="0" w:line="240" w:lineRule="auto"/>
        <w:ind w:left="0" w:firstLine="709"/>
        <w:jc w:val="both"/>
        <w:rPr>
          <w:rFonts w:ascii="Arial" w:eastAsia="Times New Roman" w:hAnsi="Arial" w:cs="Arial"/>
          <w:color w:val="000000"/>
          <w:spacing w:val="1"/>
          <w:sz w:val="24"/>
          <w:szCs w:val="24"/>
          <w:lang w:eastAsia="ru-RU"/>
        </w:rPr>
      </w:pPr>
      <w:r w:rsidRPr="00B83DC7">
        <w:rPr>
          <w:rFonts w:ascii="Times New Roman" w:eastAsia="Times New Roman" w:hAnsi="Times New Roman" w:cs="Times New Roman"/>
          <w:color w:val="000000"/>
          <w:spacing w:val="1"/>
          <w:sz w:val="14"/>
          <w:szCs w:val="14"/>
          <w:lang w:eastAsia="ru-RU"/>
        </w:rPr>
        <w:t>              </w:t>
      </w:r>
      <w:r w:rsidRPr="00B83DC7">
        <w:rPr>
          <w:rFonts w:ascii="Arial" w:eastAsia="Times New Roman" w:hAnsi="Arial" w:cs="Arial"/>
          <w:color w:val="000000"/>
          <w:spacing w:val="1"/>
          <w:sz w:val="24"/>
          <w:szCs w:val="24"/>
          <w:lang w:eastAsia="ru-RU"/>
        </w:rPr>
        <w:t>Наименование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Муниципальная услуга «Перевод жилого помещения в нежилое помещение и нежилого помещения в жилое помещение».</w:t>
      </w:r>
    </w:p>
    <w:p w:rsidR="00B83DC7" w:rsidRPr="00B83DC7" w:rsidRDefault="00B83DC7" w:rsidP="00B83DC7">
      <w:pPr>
        <w:numPr>
          <w:ilvl w:val="0"/>
          <w:numId w:val="2"/>
        </w:numPr>
        <w:spacing w:after="0" w:line="240" w:lineRule="auto"/>
        <w:ind w:left="0" w:firstLine="709"/>
        <w:jc w:val="both"/>
        <w:rPr>
          <w:rFonts w:ascii="Arial" w:eastAsia="Times New Roman" w:hAnsi="Arial" w:cs="Arial"/>
          <w:color w:val="000000"/>
          <w:spacing w:val="1"/>
          <w:sz w:val="24"/>
          <w:szCs w:val="24"/>
          <w:lang w:eastAsia="ru-RU"/>
        </w:rPr>
      </w:pPr>
      <w:r w:rsidRPr="00B83DC7">
        <w:rPr>
          <w:rFonts w:ascii="Times New Roman" w:eastAsia="Times New Roman" w:hAnsi="Times New Roman" w:cs="Times New Roman"/>
          <w:color w:val="000000"/>
          <w:spacing w:val="1"/>
          <w:sz w:val="14"/>
          <w:szCs w:val="14"/>
          <w:lang w:eastAsia="ru-RU"/>
        </w:rPr>
        <w:t>              </w:t>
      </w:r>
      <w:r w:rsidRPr="00B83DC7">
        <w:rPr>
          <w:rFonts w:ascii="Arial" w:eastAsia="Times New Roman" w:hAnsi="Arial" w:cs="Arial"/>
          <w:color w:val="000000"/>
          <w:spacing w:val="1"/>
          <w:sz w:val="24"/>
          <w:szCs w:val="24"/>
          <w:lang w:eastAsia="ru-RU"/>
        </w:rPr>
        <w:t>Наименование органа</w:t>
      </w:r>
      <w:r w:rsidRPr="00B83DC7">
        <w:rPr>
          <w:rFonts w:ascii="Arial" w:eastAsia="Times New Roman" w:hAnsi="Arial" w:cs="Arial"/>
          <w:color w:val="000000"/>
          <w:spacing w:val="7"/>
          <w:sz w:val="24"/>
          <w:szCs w:val="24"/>
          <w:lang w:eastAsia="ru-RU"/>
        </w:rPr>
        <w:t>, </w:t>
      </w:r>
      <w:r w:rsidRPr="00B83DC7">
        <w:rPr>
          <w:rFonts w:ascii="Arial" w:eastAsia="Times New Roman" w:hAnsi="Arial" w:cs="Arial"/>
          <w:color w:val="000000"/>
          <w:spacing w:val="1"/>
          <w:sz w:val="24"/>
          <w:szCs w:val="24"/>
          <w:lang w:eastAsia="ru-RU"/>
        </w:rPr>
        <w:t>предоставляющего Муниципальную услугу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5.1. Муниципальная услуга предоставляется Администрацией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E928AB" w:rsidRPr="00E928AB">
        <w:rPr>
          <w:rFonts w:ascii="Arial" w:eastAsia="Times New Roman" w:hAnsi="Arial" w:cs="Arial"/>
          <w:color w:val="000000"/>
          <w:sz w:val="24"/>
          <w:szCs w:val="24"/>
          <w:lang w:eastAsia="ru-RU"/>
        </w:rPr>
        <w:t xml:space="preserve">Совета народных депутатов </w:t>
      </w:r>
      <w:proofErr w:type="spellStart"/>
      <w:r w:rsidR="00E928AB" w:rsidRPr="00E928AB">
        <w:rPr>
          <w:rFonts w:ascii="Arial" w:eastAsia="Times New Roman" w:hAnsi="Arial" w:cs="Arial"/>
          <w:color w:val="000000"/>
          <w:sz w:val="24"/>
          <w:szCs w:val="24"/>
          <w:lang w:eastAsia="ru-RU"/>
        </w:rPr>
        <w:t>Краснобратского</w:t>
      </w:r>
      <w:proofErr w:type="spellEnd"/>
      <w:r w:rsidR="00E928AB" w:rsidRPr="00E928A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16.05.2016 г. № 30 «Об утверждении перечня услуг, которые являются необходимыми и обязательными для предоставления администрацией </w:t>
      </w:r>
      <w:proofErr w:type="spellStart"/>
      <w:r w:rsidR="00E928AB" w:rsidRPr="00E928AB">
        <w:rPr>
          <w:rFonts w:ascii="Arial" w:eastAsia="Times New Roman" w:hAnsi="Arial" w:cs="Arial"/>
          <w:color w:val="000000"/>
          <w:sz w:val="24"/>
          <w:szCs w:val="24"/>
          <w:lang w:eastAsia="ru-RU"/>
        </w:rPr>
        <w:t>Краснобратского</w:t>
      </w:r>
      <w:proofErr w:type="spellEnd"/>
      <w:r w:rsidR="00E928AB" w:rsidRPr="00E928AB">
        <w:rPr>
          <w:rFonts w:ascii="Arial" w:eastAsia="Times New Roman" w:hAnsi="Arial" w:cs="Arial"/>
          <w:color w:val="000000"/>
          <w:sz w:val="24"/>
          <w:szCs w:val="24"/>
          <w:lang w:eastAsia="ru-RU"/>
        </w:rPr>
        <w:t xml:space="preserve"> сельского поселения муниципальных услуг».</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5.6.2.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Федеральной налоговой службой;</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5.6.3.</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83DC7" w:rsidRPr="00E928AB" w:rsidRDefault="00B83DC7" w:rsidP="00B83DC7">
      <w:pPr>
        <w:numPr>
          <w:ilvl w:val="0"/>
          <w:numId w:val="3"/>
        </w:numPr>
        <w:spacing w:after="0" w:line="240" w:lineRule="auto"/>
        <w:ind w:left="0" w:firstLine="709"/>
        <w:jc w:val="both"/>
        <w:rPr>
          <w:rFonts w:ascii="Arial" w:eastAsia="Times New Roman" w:hAnsi="Arial" w:cs="Arial"/>
          <w:color w:val="000000"/>
          <w:spacing w:val="1"/>
          <w:sz w:val="24"/>
          <w:szCs w:val="24"/>
          <w:lang w:eastAsia="ru-RU"/>
        </w:rPr>
      </w:pPr>
      <w:r w:rsidRPr="00E928AB">
        <w:rPr>
          <w:rFonts w:ascii="Times New Roman" w:eastAsia="Times New Roman" w:hAnsi="Times New Roman" w:cs="Times New Roman"/>
          <w:color w:val="000000"/>
          <w:spacing w:val="1"/>
          <w:sz w:val="24"/>
          <w:szCs w:val="24"/>
          <w:lang w:eastAsia="ru-RU"/>
        </w:rPr>
        <w:t>              </w:t>
      </w:r>
      <w:r w:rsidRPr="00E928AB">
        <w:rPr>
          <w:rFonts w:ascii="Arial" w:eastAsia="Times New Roman" w:hAnsi="Arial" w:cs="Arial"/>
          <w:color w:val="000000"/>
          <w:spacing w:val="1"/>
          <w:sz w:val="24"/>
          <w:szCs w:val="24"/>
          <w:lang w:eastAsia="ru-RU"/>
        </w:rPr>
        <w:t>Результат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6.1.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6.2.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Результатом предоставления Муниципальной услуги является: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6.2.1. решение</w:t>
      </w:r>
      <w:r w:rsidRPr="00B83DC7">
        <w:rPr>
          <w:rFonts w:ascii="Arial" w:eastAsia="Times New Roman" w:hAnsi="Arial" w:cs="Arial"/>
          <w:color w:val="000000"/>
          <w:sz w:val="24"/>
          <w:szCs w:val="24"/>
          <w:lang w:eastAsia="ru-RU"/>
        </w:rPr>
        <w:t xml:space="preserve"> о переводе жилого помещения в нежилое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6.2.2. решение о переводе нежилого помещения в 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6.2.3. отказ в переводе жилого помещения в нежилое помещение и нежилого помещения в 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6.2.4. исправление допущенных опечаток или ошибок в выданных документах;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6.2.5. выдача дубликата решения о переводе жилого помещения в нежилое помещение и нежилого помещения в 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6.5. Заявитель может получить результат предоставления Муниципальной услуги в форме документа на бумажном носителе.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6.6. Формирование реестровой записи в качестве результата предоставления Муниципальной услуги не предусмотрено.</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6.7. Результат предоставления Муниципальной услуги направляется Заявителю одним из следующих способов: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 Посредством почтового отправления;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 </w:t>
      </w:r>
      <w:proofErr w:type="gramStart"/>
      <w:r w:rsidRPr="00B83DC7">
        <w:rPr>
          <w:rFonts w:ascii="Arial" w:eastAsia="Times New Roman" w:hAnsi="Arial" w:cs="Arial"/>
          <w:color w:val="000000"/>
          <w:sz w:val="24"/>
          <w:szCs w:val="24"/>
          <w:lang w:eastAsia="ru-RU"/>
        </w:rPr>
        <w:t>В</w:t>
      </w:r>
      <w:proofErr w:type="gramEnd"/>
      <w:r w:rsidRPr="00B83DC7">
        <w:rPr>
          <w:rFonts w:ascii="Arial" w:eastAsia="Times New Roman" w:hAnsi="Arial" w:cs="Arial"/>
          <w:color w:val="000000"/>
          <w:sz w:val="24"/>
          <w:szCs w:val="24"/>
          <w:lang w:eastAsia="ru-RU"/>
        </w:rPr>
        <w:t xml:space="preserve"> личный кабинет Заявителя на ЕПГУ, РПГУ;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4) В Администрации лично Заявителю либо его уполномоченному представителю.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6.8. Состав реквизитов документа, содержащего решение о предоставлении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регистрационный номер;</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дата регистрации: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B83DC7" w:rsidRPr="00B83DC7" w:rsidRDefault="00B83DC7" w:rsidP="00B83DC7">
      <w:pPr>
        <w:numPr>
          <w:ilvl w:val="0"/>
          <w:numId w:val="4"/>
        </w:numPr>
        <w:spacing w:after="0" w:line="240" w:lineRule="auto"/>
        <w:ind w:left="0" w:firstLine="709"/>
        <w:jc w:val="both"/>
        <w:rPr>
          <w:rFonts w:ascii="Arial" w:eastAsia="Times New Roman" w:hAnsi="Arial" w:cs="Arial"/>
          <w:color w:val="000000"/>
          <w:spacing w:val="1"/>
          <w:sz w:val="24"/>
          <w:szCs w:val="24"/>
          <w:lang w:eastAsia="ru-RU"/>
        </w:rPr>
      </w:pPr>
      <w:r w:rsidRPr="00B83DC7">
        <w:rPr>
          <w:rFonts w:ascii="Times New Roman" w:eastAsia="Times New Roman" w:hAnsi="Times New Roman" w:cs="Times New Roman"/>
          <w:color w:val="000000"/>
          <w:spacing w:val="1"/>
          <w:sz w:val="14"/>
          <w:szCs w:val="14"/>
          <w:lang w:eastAsia="ru-RU"/>
        </w:rPr>
        <w:t>              </w:t>
      </w:r>
      <w:r w:rsidRPr="00B83DC7">
        <w:rPr>
          <w:rFonts w:ascii="Arial" w:eastAsia="Times New Roman" w:hAnsi="Arial" w:cs="Arial"/>
          <w:color w:val="000000"/>
          <w:spacing w:val="1"/>
          <w:sz w:val="24"/>
          <w:szCs w:val="24"/>
          <w:lang w:eastAsia="ru-RU"/>
        </w:rPr>
        <w:t>Срок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7.1.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Срок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7.1.1.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7.1.2.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7.1.3.</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83DC7" w:rsidRPr="00E928AB" w:rsidRDefault="00B83DC7" w:rsidP="00B83DC7">
      <w:pPr>
        <w:spacing w:after="0" w:line="240" w:lineRule="auto"/>
        <w:ind w:firstLine="709"/>
        <w:jc w:val="both"/>
        <w:rPr>
          <w:rFonts w:ascii="Calibri" w:eastAsia="Times New Roman" w:hAnsi="Calibri" w:cs="Calibri"/>
          <w:color w:val="000000"/>
          <w:sz w:val="24"/>
          <w:szCs w:val="24"/>
          <w:lang w:eastAsia="ru-RU"/>
        </w:rPr>
      </w:pPr>
      <w:r w:rsidRPr="00E928AB">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83DC7" w:rsidRPr="00E928AB" w:rsidRDefault="00B83DC7" w:rsidP="00B83DC7">
      <w:pPr>
        <w:numPr>
          <w:ilvl w:val="0"/>
          <w:numId w:val="5"/>
        </w:numPr>
        <w:spacing w:after="0" w:line="240" w:lineRule="auto"/>
        <w:ind w:left="0" w:firstLine="709"/>
        <w:jc w:val="both"/>
        <w:rPr>
          <w:rFonts w:ascii="Arial" w:eastAsia="Times New Roman" w:hAnsi="Arial" w:cs="Arial"/>
          <w:color w:val="000000"/>
          <w:spacing w:val="1"/>
          <w:sz w:val="24"/>
          <w:szCs w:val="24"/>
          <w:lang w:eastAsia="ru-RU"/>
        </w:rPr>
      </w:pPr>
      <w:r w:rsidRPr="00E928AB">
        <w:rPr>
          <w:rFonts w:ascii="Times New Roman" w:eastAsia="Times New Roman" w:hAnsi="Times New Roman" w:cs="Times New Roman"/>
          <w:color w:val="000000"/>
          <w:spacing w:val="1"/>
          <w:sz w:val="24"/>
          <w:szCs w:val="24"/>
          <w:lang w:eastAsia="ru-RU"/>
        </w:rPr>
        <w:t>              </w:t>
      </w:r>
      <w:r w:rsidRPr="00E928AB">
        <w:rPr>
          <w:rFonts w:ascii="Arial" w:eastAsia="Times New Roman" w:hAnsi="Arial" w:cs="Arial"/>
          <w:color w:val="000000"/>
          <w:spacing w:val="1"/>
          <w:sz w:val="24"/>
          <w:szCs w:val="24"/>
          <w:lang w:eastAsia="ru-RU"/>
        </w:rPr>
        <w:t>Правовые основания для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8.1.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Symbol" w:eastAsia="Times New Roman" w:hAnsi="Symbol" w:cs="Arial"/>
          <w:color w:val="000000"/>
          <w:sz w:val="24"/>
          <w:szCs w:val="24"/>
          <w:lang w:eastAsia="ru-RU"/>
        </w:rPr>
        <w:sym w:font="Symbol" w:char="F02D"/>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Жилищный кодекс Российской Федерации;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Symbol" w:eastAsia="Times New Roman" w:hAnsi="Symbol" w:cs="Arial"/>
          <w:color w:val="000000"/>
          <w:sz w:val="24"/>
          <w:szCs w:val="24"/>
          <w:lang w:eastAsia="ru-RU"/>
        </w:rPr>
        <w:sym w:font="Symbol" w:char="F02D"/>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Федеральный закон от 27.07.2010 № 210-ФЗ «Об организации предоставления государственных и муниципальных услуг»;</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Symbol" w:eastAsia="Times New Roman" w:hAnsi="Symbol" w:cs="Arial"/>
          <w:color w:val="000000"/>
          <w:sz w:val="24"/>
          <w:szCs w:val="24"/>
          <w:lang w:eastAsia="ru-RU"/>
        </w:rPr>
        <w:lastRenderedPageBreak/>
        <w:sym w:font="Symbol" w:char="F02D"/>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Федеральный закон от 06.04.2011 № 63-ФЗ «Об электронной подписи»;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Symbol" w:eastAsia="Times New Roman" w:hAnsi="Symbol" w:cs="Arial"/>
          <w:color w:val="000000"/>
          <w:sz w:val="24"/>
          <w:szCs w:val="24"/>
          <w:lang w:eastAsia="ru-RU"/>
        </w:rPr>
        <w:sym w:font="Symbol" w:char="F02D"/>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Symbol" w:eastAsia="Times New Roman" w:hAnsi="Symbol" w:cs="Arial"/>
          <w:color w:val="000000"/>
          <w:sz w:val="24"/>
          <w:szCs w:val="24"/>
          <w:lang w:eastAsia="ru-RU"/>
        </w:rPr>
        <w:sym w:font="Symbol" w:char="F02D"/>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Symbol" w:eastAsia="Times New Roman" w:hAnsi="Symbol" w:cs="Arial"/>
          <w:color w:val="000000"/>
          <w:sz w:val="24"/>
          <w:szCs w:val="24"/>
          <w:lang w:eastAsia="ru-RU"/>
        </w:rPr>
        <w:sym w:font="Symbol" w:char="F02D"/>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Устав </w:t>
      </w:r>
      <w:proofErr w:type="spellStart"/>
      <w:r w:rsidR="007D15DD" w:rsidRPr="00E928AB">
        <w:rPr>
          <w:rFonts w:ascii="Arial" w:eastAsia="Times New Roman" w:hAnsi="Arial" w:cs="Arial"/>
          <w:color w:val="000000"/>
          <w:sz w:val="24"/>
          <w:szCs w:val="24"/>
          <w:lang w:eastAsia="ru-RU"/>
        </w:rPr>
        <w:t>Краснобратского</w:t>
      </w:r>
      <w:proofErr w:type="spellEnd"/>
      <w:r w:rsidRPr="00E928AB">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Symbol" w:eastAsia="Times New Roman" w:hAnsi="Symbol" w:cs="Arial"/>
          <w:color w:val="000000"/>
          <w:sz w:val="24"/>
          <w:szCs w:val="24"/>
          <w:lang w:eastAsia="ru-RU"/>
        </w:rPr>
        <w:sym w:font="Symbol" w:char="F02D"/>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Иные нормативные правовые акты Российской Федерации, Воронежской области и администрации </w:t>
      </w:r>
      <w:proofErr w:type="spellStart"/>
      <w:r w:rsidR="007D15DD" w:rsidRPr="00E928AB">
        <w:rPr>
          <w:rFonts w:ascii="Arial" w:eastAsia="Times New Roman" w:hAnsi="Arial" w:cs="Arial"/>
          <w:color w:val="000000"/>
          <w:sz w:val="24"/>
          <w:szCs w:val="24"/>
          <w:lang w:eastAsia="ru-RU"/>
        </w:rPr>
        <w:t>Краснобратского</w:t>
      </w:r>
      <w:proofErr w:type="spellEnd"/>
      <w:r w:rsidRPr="00E928AB">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w:t>
      </w:r>
      <w:r w:rsidR="00E928AB" w:rsidRPr="00E928AB">
        <w:rPr>
          <w:rFonts w:ascii="Arial" w:eastAsia="Times New Roman" w:hAnsi="Arial" w:cs="Arial"/>
          <w:color w:val="000000"/>
          <w:sz w:val="24"/>
          <w:szCs w:val="24"/>
          <w:shd w:val="clear" w:color="auto" w:fill="FFFFFF"/>
          <w:lang w:eastAsia="ru-RU"/>
        </w:rPr>
        <w:t>https://krasnobratskoe-r20.gosweb.gosuslugi.ru</w:t>
      </w:r>
      <w:r w:rsidRPr="00E928AB">
        <w:rPr>
          <w:rFonts w:ascii="Arial" w:eastAsia="Times New Roman" w:hAnsi="Arial" w:cs="Arial"/>
          <w:color w:val="000000"/>
          <w:sz w:val="24"/>
          <w:szCs w:val="24"/>
          <w:lang w:eastAsia="ru-RU"/>
        </w:rPr>
        <w:t>.</w:t>
      </w:r>
    </w:p>
    <w:p w:rsidR="00B83DC7" w:rsidRPr="00E928AB" w:rsidRDefault="00B83DC7" w:rsidP="00B83DC7">
      <w:pPr>
        <w:numPr>
          <w:ilvl w:val="0"/>
          <w:numId w:val="6"/>
        </w:numPr>
        <w:spacing w:after="0" w:line="240" w:lineRule="auto"/>
        <w:ind w:left="0" w:firstLine="709"/>
        <w:jc w:val="both"/>
        <w:rPr>
          <w:rFonts w:ascii="Arial" w:eastAsia="Times New Roman" w:hAnsi="Arial" w:cs="Arial"/>
          <w:color w:val="000000"/>
          <w:spacing w:val="1"/>
          <w:sz w:val="24"/>
          <w:szCs w:val="24"/>
          <w:lang w:eastAsia="ru-RU"/>
        </w:rPr>
      </w:pPr>
      <w:r w:rsidRPr="00E928AB">
        <w:rPr>
          <w:rFonts w:ascii="Arial" w:eastAsia="Times New Roman" w:hAnsi="Arial" w:cs="Arial"/>
          <w:color w:val="000000"/>
          <w:spacing w:val="1"/>
          <w:sz w:val="24"/>
          <w:szCs w:val="24"/>
          <w:lang w:eastAsia="ru-RU"/>
        </w:rPr>
        <w:t>Исчерпывающий перечень документов</w:t>
      </w:r>
      <w:r w:rsidRPr="00E928AB">
        <w:rPr>
          <w:rFonts w:ascii="Arial" w:eastAsia="Times New Roman" w:hAnsi="Arial" w:cs="Arial"/>
          <w:color w:val="000000"/>
          <w:spacing w:val="7"/>
          <w:sz w:val="24"/>
          <w:szCs w:val="24"/>
          <w:lang w:eastAsia="ru-RU"/>
        </w:rPr>
        <w:t>, </w:t>
      </w:r>
      <w:r w:rsidRPr="00E928AB">
        <w:rPr>
          <w:rFonts w:ascii="Arial" w:eastAsia="Times New Roman" w:hAnsi="Arial" w:cs="Arial"/>
          <w:color w:val="000000"/>
          <w:spacing w:val="1"/>
          <w:sz w:val="24"/>
          <w:szCs w:val="24"/>
          <w:lang w:eastAsia="ru-RU"/>
        </w:rPr>
        <w:t>необходимых для предоставления Муниципальной услуги</w:t>
      </w:r>
      <w:r w:rsidRPr="00E928AB">
        <w:rPr>
          <w:rFonts w:ascii="Arial" w:eastAsia="Times New Roman" w:hAnsi="Arial" w:cs="Arial"/>
          <w:color w:val="000000"/>
          <w:spacing w:val="7"/>
          <w:sz w:val="24"/>
          <w:szCs w:val="24"/>
          <w:lang w:eastAsia="ru-RU"/>
        </w:rPr>
        <w:t>, </w:t>
      </w:r>
      <w:r w:rsidRPr="00E928AB">
        <w:rPr>
          <w:rFonts w:ascii="Arial" w:eastAsia="Times New Roman" w:hAnsi="Arial" w:cs="Arial"/>
          <w:color w:val="000000"/>
          <w:spacing w:val="1"/>
          <w:sz w:val="24"/>
          <w:szCs w:val="24"/>
          <w:lang w:eastAsia="ru-RU"/>
        </w:rPr>
        <w:t>подлежащих представлению Заявителем</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9.1.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Перечень документов, обязательных для предоставления Заявителем:</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Заявление о переводе помещения по форме, установленной приложением № 2 к настоящему Административному регламенту;</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3)</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4)</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E928AB">
        <w:rPr>
          <w:rFonts w:ascii="Arial" w:eastAsia="Times New Roman" w:hAnsi="Arial" w:cs="Arial"/>
          <w:color w:val="000000"/>
          <w:sz w:val="24"/>
          <w:szCs w:val="24"/>
          <w:lang w:eastAsia="ru-RU"/>
        </w:rPr>
        <w:t>в нежилое помещений</w:t>
      </w:r>
      <w:proofErr w:type="gramEnd"/>
      <w:r w:rsidRPr="00E928AB">
        <w:rPr>
          <w:rFonts w:ascii="Arial" w:eastAsia="Times New Roman" w:hAnsi="Arial" w:cs="Arial"/>
          <w:color w:val="000000"/>
          <w:sz w:val="24"/>
          <w:szCs w:val="24"/>
          <w:lang w:eastAsia="ru-RU"/>
        </w:rPr>
        <w:t>;</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5)</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6)</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9.2. В качестве документа, подтверждающего полномочия на осуществление действий от имени Заявителя, представитель Заявителя вправе представить:</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оформленную в соответствии с законодательством Российской Федерации доверенность (для физических лиц);</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E928AB">
        <w:rPr>
          <w:rFonts w:ascii="Arial" w:eastAsia="Times New Roman" w:hAnsi="Arial" w:cs="Arial"/>
          <w:color w:val="000000"/>
          <w:sz w:val="24"/>
          <w:szCs w:val="24"/>
          <w:lang w:eastAsia="ru-RU"/>
        </w:rPr>
        <w:t>sig</w:t>
      </w:r>
      <w:proofErr w:type="spellEnd"/>
      <w:r w:rsidRPr="00E928AB">
        <w:rPr>
          <w:rFonts w:ascii="Arial" w:eastAsia="Times New Roman" w:hAnsi="Arial" w:cs="Arial"/>
          <w:color w:val="000000"/>
          <w:sz w:val="24"/>
          <w:szCs w:val="24"/>
          <w:lang w:eastAsia="ru-RU"/>
        </w:rPr>
        <w:t>.</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lastRenderedPageBreak/>
        <w:t>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9.4.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83DC7" w:rsidRPr="00E928AB" w:rsidRDefault="00B83DC7" w:rsidP="00B83DC7">
      <w:pPr>
        <w:spacing w:after="0" w:line="240" w:lineRule="auto"/>
        <w:ind w:firstLine="709"/>
        <w:jc w:val="both"/>
        <w:rPr>
          <w:rFonts w:ascii="Calibri" w:eastAsia="Times New Roman" w:hAnsi="Calibri" w:cs="Calibri"/>
          <w:color w:val="000000"/>
          <w:sz w:val="24"/>
          <w:szCs w:val="24"/>
          <w:lang w:eastAsia="ru-RU"/>
        </w:rPr>
      </w:pPr>
      <w:r w:rsidRPr="00E928AB">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1)</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83DC7" w:rsidRPr="00E928AB" w:rsidRDefault="00B83DC7" w:rsidP="00B83DC7">
      <w:pPr>
        <w:spacing w:after="0" w:line="240" w:lineRule="auto"/>
        <w:ind w:firstLine="709"/>
        <w:jc w:val="both"/>
        <w:rPr>
          <w:rFonts w:ascii="Calibri" w:eastAsia="Times New Roman" w:hAnsi="Calibri" w:cs="Calibri"/>
          <w:color w:val="000000"/>
          <w:sz w:val="24"/>
          <w:szCs w:val="24"/>
          <w:lang w:eastAsia="ru-RU"/>
        </w:rPr>
      </w:pPr>
      <w:r w:rsidRPr="00E928AB">
        <w:rPr>
          <w:rFonts w:ascii="Arial" w:eastAsia="Times New Roman" w:hAnsi="Arial" w:cs="Arial"/>
          <w:color w:val="000000"/>
          <w:sz w:val="24"/>
          <w:szCs w:val="24"/>
          <w:lang w:eastAsia="ru-RU"/>
        </w:rPr>
        <w:t>3)</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4)</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5)</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83DC7" w:rsidRPr="00E928AB" w:rsidRDefault="00B83DC7" w:rsidP="00B83DC7">
      <w:pPr>
        <w:spacing w:after="0" w:line="240" w:lineRule="auto"/>
        <w:ind w:firstLine="709"/>
        <w:jc w:val="both"/>
        <w:rPr>
          <w:rFonts w:ascii="Calibri" w:eastAsia="Times New Roman" w:hAnsi="Calibri" w:cs="Calibri"/>
          <w:color w:val="000000"/>
          <w:sz w:val="24"/>
          <w:szCs w:val="24"/>
          <w:lang w:eastAsia="ru-RU"/>
        </w:rPr>
      </w:pPr>
      <w:r w:rsidRPr="00E928AB">
        <w:rPr>
          <w:rFonts w:ascii="Arial" w:eastAsia="Times New Roman" w:hAnsi="Arial" w:cs="Arial"/>
          <w:color w:val="000000"/>
          <w:sz w:val="24"/>
          <w:szCs w:val="24"/>
          <w:lang w:eastAsia="ru-RU"/>
        </w:rPr>
        <w:lastRenderedPageBreak/>
        <w:t>10.2. Запрещается требовать от Заявителя: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E928AB">
        <w:rPr>
          <w:rFonts w:ascii="Arial" w:eastAsia="Times New Roman" w:hAnsi="Arial" w:cs="Arial"/>
          <w:color w:val="000000"/>
          <w:sz w:val="24"/>
          <w:szCs w:val="24"/>
          <w:lang w:eastAsia="ru-RU"/>
        </w:rPr>
        <w:lastRenderedPageBreak/>
        <w:t>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w:t>
      </w:r>
      <w:r w:rsidRPr="00B83DC7">
        <w:rPr>
          <w:rFonts w:ascii="Arial" w:eastAsia="Times New Roman" w:hAnsi="Arial" w:cs="Arial"/>
          <w:color w:val="000000"/>
          <w:sz w:val="24"/>
          <w:szCs w:val="24"/>
          <w:lang w:eastAsia="ru-RU"/>
        </w:rPr>
        <w:t>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 РПГУ;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B83DC7">
        <w:rPr>
          <w:rFonts w:ascii="Arial" w:eastAsia="Times New Roman" w:hAnsi="Arial" w:cs="Arial"/>
          <w:color w:val="000000"/>
          <w:sz w:val="24"/>
          <w:szCs w:val="24"/>
          <w:lang w:eastAsia="ru-RU"/>
        </w:rPr>
        <w:t>действительности</w:t>
      </w:r>
      <w:proofErr w:type="gramEnd"/>
      <w:r w:rsidRPr="00B83DC7">
        <w:rPr>
          <w:rFonts w:ascii="Arial" w:eastAsia="Times New Roman" w:hAnsi="Arial" w:cs="Arial"/>
          <w:color w:val="000000"/>
          <w:sz w:val="24"/>
          <w:szCs w:val="24"/>
          <w:lang w:eastAsia="ru-RU"/>
        </w:rPr>
        <w:t xml:space="preserve"> усиленной квалифицированной электронной подписи.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12.2. Отказ в переводе жилого помещения в нежилое помещение или нежилого помещения в жилое помещение допускается в случае, если: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0"/>
          <w:szCs w:val="20"/>
          <w:lang w:eastAsia="ru-RU"/>
        </w:rPr>
        <w:t>1)</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Заявителем не представлены документы, определенные пунктом 9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0"/>
          <w:szCs w:val="20"/>
          <w:lang w:eastAsia="ru-RU"/>
        </w:rPr>
        <w:t>2)</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0"/>
          <w:szCs w:val="20"/>
          <w:lang w:eastAsia="ru-RU"/>
        </w:rPr>
        <w:t>3)</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представления документов, определенных пунктом 9 настоящего Административного регламента, в ненадлежащий орган;</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0"/>
          <w:szCs w:val="20"/>
          <w:lang w:eastAsia="ru-RU"/>
        </w:rPr>
        <w:t>4)</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несоблюдение предусмотренных статьей 22 Жилищного кодекса Российской Федерации условий перевода помещения, а именно:</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если право собственности на переводимое помещение обременено правами каких-либо лиц;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 если при переводе квартиры в многоквартирном доме в нежилое помещение не соблюдены следующие требования: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квартира расположена на первом этаже указанного дома;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е) также не допускается: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 перевод жилого помещения в наемном доме социального использования в нежилое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перевод жилого помещения в нежилое помещение в целях осуществления религиозной деятельности;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83DC7" w:rsidRPr="00B83DC7" w:rsidRDefault="00B83DC7" w:rsidP="00B83DC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Муниципальная услуга предоставляется бесплатно.</w:t>
      </w:r>
    </w:p>
    <w:p w:rsidR="00B83DC7" w:rsidRPr="00B83DC7" w:rsidRDefault="00B83DC7" w:rsidP="00B83DC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83DC7" w:rsidRPr="003E7727" w:rsidRDefault="00B83DC7" w:rsidP="00B83DC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3E7727">
        <w:rPr>
          <w:rFonts w:ascii="Times New Roman" w:eastAsia="Times New Roman" w:hAnsi="Times New Roman" w:cs="Times New Roman"/>
          <w:color w:val="000000"/>
          <w:sz w:val="24"/>
          <w:szCs w:val="24"/>
          <w:lang w:eastAsia="ru-RU"/>
        </w:rPr>
        <w:t>         </w:t>
      </w:r>
      <w:r w:rsidRPr="003E7727">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B83DC7" w:rsidRPr="003E7727" w:rsidRDefault="00B83DC7" w:rsidP="00B83DC7">
      <w:pPr>
        <w:spacing w:after="0" w:line="240" w:lineRule="auto"/>
        <w:ind w:firstLine="709"/>
        <w:jc w:val="both"/>
        <w:rPr>
          <w:rFonts w:ascii="Arial" w:eastAsia="Times New Roman" w:hAnsi="Arial" w:cs="Arial"/>
          <w:color w:val="000000"/>
          <w:sz w:val="24"/>
          <w:szCs w:val="24"/>
          <w:lang w:eastAsia="ru-RU"/>
        </w:rPr>
      </w:pPr>
      <w:r w:rsidRPr="003E7727">
        <w:rPr>
          <w:rFonts w:ascii="Arial" w:eastAsia="Times New Roman" w:hAnsi="Arial" w:cs="Arial"/>
          <w:color w:val="000000"/>
          <w:sz w:val="24"/>
          <w:szCs w:val="24"/>
          <w:lang w:eastAsia="ru-RU"/>
        </w:rPr>
        <w:t>15.1.</w:t>
      </w:r>
      <w:r w:rsidRPr="003E7727">
        <w:rPr>
          <w:rFonts w:ascii="Times New Roman" w:eastAsia="Times New Roman" w:hAnsi="Times New Roman" w:cs="Times New Roman"/>
          <w:color w:val="000000"/>
          <w:sz w:val="24"/>
          <w:szCs w:val="24"/>
          <w:lang w:eastAsia="ru-RU"/>
        </w:rPr>
        <w:t> </w:t>
      </w:r>
      <w:r w:rsidRPr="003E7727">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B83DC7" w:rsidRPr="003E7727" w:rsidRDefault="00B83DC7" w:rsidP="00B83DC7">
      <w:pPr>
        <w:spacing w:after="0" w:line="240" w:lineRule="auto"/>
        <w:ind w:firstLine="709"/>
        <w:jc w:val="both"/>
        <w:rPr>
          <w:rFonts w:ascii="Arial" w:eastAsia="Times New Roman" w:hAnsi="Arial" w:cs="Arial"/>
          <w:color w:val="000000"/>
          <w:sz w:val="24"/>
          <w:szCs w:val="24"/>
          <w:lang w:eastAsia="ru-RU"/>
        </w:rPr>
      </w:pPr>
      <w:r w:rsidRPr="003E7727">
        <w:rPr>
          <w:rFonts w:ascii="Arial" w:eastAsia="Times New Roman" w:hAnsi="Arial" w:cs="Arial"/>
          <w:color w:val="000000"/>
          <w:sz w:val="24"/>
          <w:szCs w:val="24"/>
          <w:lang w:eastAsia="ru-RU"/>
        </w:rPr>
        <w:t>15.2.</w:t>
      </w:r>
      <w:r w:rsidRPr="003E7727">
        <w:rPr>
          <w:rFonts w:ascii="Times New Roman" w:eastAsia="Times New Roman" w:hAnsi="Times New Roman" w:cs="Times New Roman"/>
          <w:color w:val="000000"/>
          <w:sz w:val="24"/>
          <w:szCs w:val="24"/>
          <w:lang w:eastAsia="ru-RU"/>
        </w:rPr>
        <w:t> </w:t>
      </w:r>
      <w:r w:rsidRPr="003E7727">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B83DC7" w:rsidRPr="003E7727" w:rsidRDefault="00B83DC7" w:rsidP="00B83DC7">
      <w:pPr>
        <w:numPr>
          <w:ilvl w:val="0"/>
          <w:numId w:val="10"/>
        </w:numPr>
        <w:spacing w:after="0" w:line="240" w:lineRule="auto"/>
        <w:ind w:left="0" w:firstLine="709"/>
        <w:jc w:val="both"/>
        <w:rPr>
          <w:rFonts w:ascii="Arial" w:eastAsia="Times New Roman" w:hAnsi="Arial" w:cs="Arial"/>
          <w:color w:val="000000"/>
          <w:spacing w:val="1"/>
          <w:sz w:val="24"/>
          <w:szCs w:val="24"/>
          <w:lang w:eastAsia="ru-RU"/>
        </w:rPr>
      </w:pPr>
      <w:r w:rsidRPr="003E7727">
        <w:rPr>
          <w:rFonts w:ascii="Times New Roman" w:eastAsia="Times New Roman" w:hAnsi="Times New Roman" w:cs="Times New Roman"/>
          <w:color w:val="000000"/>
          <w:spacing w:val="1"/>
          <w:sz w:val="24"/>
          <w:szCs w:val="24"/>
          <w:lang w:eastAsia="ru-RU"/>
        </w:rPr>
        <w:t>         </w:t>
      </w:r>
      <w:r w:rsidRPr="003E7727">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3E7727">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w:t>
      </w:r>
      <w:r w:rsidRPr="00B83DC7">
        <w:rPr>
          <w:rFonts w:ascii="Arial" w:eastAsia="Times New Roman" w:hAnsi="Arial" w:cs="Arial"/>
          <w:color w:val="000000"/>
          <w:sz w:val="24"/>
          <w:szCs w:val="24"/>
          <w:lang w:eastAsia="ru-RU"/>
        </w:rPr>
        <w:t xml:space="preserve"> для граждан с точки зрения пешеходной доступности от остановок общественного транспорта.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B83DC7">
        <w:rPr>
          <w:rFonts w:ascii="Arial" w:eastAsia="Times New Roman" w:hAnsi="Arial" w:cs="Arial"/>
          <w:color w:val="000000"/>
          <w:sz w:val="24"/>
          <w:szCs w:val="24"/>
          <w:lang w:eastAsia="ru-RU"/>
        </w:rPr>
        <w:lastRenderedPageBreak/>
        <w:t>Российской Федерации, и транспортных средств, перевозящих таких инвалидов и (или) детей-инвалидов.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наименование;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местонахождение и юридический адрес;</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режим работы;</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график приема;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номера телефонов для справок.</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16.7.</w:t>
      </w:r>
      <w:r w:rsidR="00E928AB">
        <w:rPr>
          <w:rFonts w:ascii="Arial" w:eastAsia="Times New Roman" w:hAnsi="Arial" w:cs="Arial"/>
          <w:color w:val="000000"/>
          <w:sz w:val="24"/>
          <w:szCs w:val="24"/>
          <w:lang w:eastAsia="ru-RU"/>
        </w:rPr>
        <w:t xml:space="preserve"> </w:t>
      </w:r>
      <w:r w:rsidRPr="00B83DC7">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противопожарной системой и средствами пожаротушения;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системой оповещения о возникновении чрезвычайной ситуации;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средствами оказания первой медицинской помощи;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туалетными комнатами для посетителей.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номера кабинета и наименования отдела;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графика приема Заявителей.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83DC7" w:rsidRPr="00B83DC7" w:rsidRDefault="00B83DC7" w:rsidP="00B83DC7">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Показатели качества и доступности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B83DC7">
        <w:rPr>
          <w:rFonts w:ascii="Arial" w:eastAsia="Times New Roman" w:hAnsi="Arial" w:cs="Arial"/>
          <w:color w:val="000000"/>
          <w:sz w:val="24"/>
          <w:szCs w:val="24"/>
          <w:lang w:eastAsia="ru-RU"/>
        </w:rPr>
        <w:lastRenderedPageBreak/>
        <w:t>сетях общего пользования (в том числе в сети «Интернет»), средствах массовой информации;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w:t>
      </w:r>
      <w:r w:rsidRPr="00B83DC7">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B83DC7" w:rsidRPr="00B83DC7" w:rsidRDefault="00B83DC7" w:rsidP="00B83DC7">
      <w:pPr>
        <w:numPr>
          <w:ilvl w:val="0"/>
          <w:numId w:val="12"/>
        </w:numPr>
        <w:spacing w:after="0" w:line="240" w:lineRule="auto"/>
        <w:ind w:left="0" w:firstLine="709"/>
        <w:jc w:val="both"/>
        <w:rPr>
          <w:rFonts w:ascii="Arial" w:eastAsia="Times New Roman" w:hAnsi="Arial" w:cs="Arial"/>
          <w:color w:val="000000"/>
          <w:spacing w:val="1"/>
          <w:sz w:val="24"/>
          <w:szCs w:val="24"/>
          <w:lang w:eastAsia="ru-RU"/>
        </w:rPr>
      </w:pPr>
      <w:r w:rsidRPr="00B83DC7">
        <w:rPr>
          <w:rFonts w:ascii="Times New Roman" w:eastAsia="Times New Roman" w:hAnsi="Times New Roman" w:cs="Times New Roman"/>
          <w:color w:val="000000"/>
          <w:spacing w:val="1"/>
          <w:sz w:val="14"/>
          <w:szCs w:val="14"/>
          <w:lang w:eastAsia="ru-RU"/>
        </w:rPr>
        <w:t>         </w:t>
      </w:r>
      <w:r w:rsidRPr="00B83DC7">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83DC7">
        <w:rPr>
          <w:rFonts w:ascii="Arial" w:eastAsia="Times New Roman" w:hAnsi="Arial" w:cs="Arial"/>
          <w:color w:val="000000"/>
          <w:sz w:val="24"/>
          <w:szCs w:val="24"/>
          <w:lang w:eastAsia="ru-RU"/>
        </w:rPr>
        <w:t>автозаполнение</w:t>
      </w:r>
      <w:proofErr w:type="spellEnd"/>
      <w:r w:rsidRPr="00B83DC7">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83DC7">
        <w:rPr>
          <w:rFonts w:ascii="Arial" w:eastAsia="Times New Roman" w:hAnsi="Arial" w:cs="Arial"/>
          <w:color w:val="000000"/>
          <w:sz w:val="24"/>
          <w:szCs w:val="24"/>
          <w:lang w:eastAsia="ru-RU"/>
        </w:rPr>
        <w:t>автозаполнения</w:t>
      </w:r>
      <w:proofErr w:type="spellEnd"/>
      <w:r w:rsidRPr="00B83DC7">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Электронные документы представляются в следующих форматах: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w:t>
      </w:r>
      <w:proofErr w:type="spellStart"/>
      <w:r w:rsidRPr="00B83DC7">
        <w:rPr>
          <w:rFonts w:ascii="Arial" w:eastAsia="Times New Roman" w:hAnsi="Arial" w:cs="Arial"/>
          <w:color w:val="000000"/>
          <w:sz w:val="24"/>
          <w:szCs w:val="24"/>
          <w:lang w:eastAsia="ru-RU"/>
        </w:rPr>
        <w:t>xml</w:t>
      </w:r>
      <w:proofErr w:type="spellEnd"/>
      <w:r w:rsidRPr="00B83DC7">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83DC7">
        <w:rPr>
          <w:rFonts w:ascii="Arial" w:eastAsia="Times New Roman" w:hAnsi="Arial" w:cs="Arial"/>
          <w:color w:val="000000"/>
          <w:sz w:val="24"/>
          <w:szCs w:val="24"/>
          <w:lang w:eastAsia="ru-RU"/>
        </w:rPr>
        <w:t>xml</w:t>
      </w:r>
      <w:proofErr w:type="spellEnd"/>
      <w:r w:rsidRPr="00B83DC7">
        <w:rPr>
          <w:rFonts w:ascii="Arial" w:eastAsia="Times New Roman" w:hAnsi="Arial" w:cs="Arial"/>
          <w:color w:val="000000"/>
          <w:sz w:val="24"/>
          <w:szCs w:val="24"/>
          <w:lang w:eastAsia="ru-RU"/>
        </w:rPr>
        <w:t>;</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w:t>
      </w:r>
      <w:proofErr w:type="spellStart"/>
      <w:r w:rsidRPr="00B83DC7">
        <w:rPr>
          <w:rFonts w:ascii="Arial" w:eastAsia="Times New Roman" w:hAnsi="Arial" w:cs="Arial"/>
          <w:color w:val="000000"/>
          <w:sz w:val="24"/>
          <w:szCs w:val="24"/>
          <w:lang w:eastAsia="ru-RU"/>
        </w:rPr>
        <w:t>doc</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docx</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odt</w:t>
      </w:r>
      <w:proofErr w:type="spellEnd"/>
      <w:r w:rsidRPr="00B83DC7">
        <w:rPr>
          <w:rFonts w:ascii="Arial" w:eastAsia="Times New Roman" w:hAnsi="Arial" w:cs="Arial"/>
          <w:color w:val="000000"/>
          <w:sz w:val="24"/>
          <w:szCs w:val="24"/>
          <w:lang w:eastAsia="ru-RU"/>
        </w:rPr>
        <w:t> - для документов с текстовым содержанием, не включающим формулы;</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w:t>
      </w:r>
      <w:proofErr w:type="spellStart"/>
      <w:r w:rsidRPr="00B83DC7">
        <w:rPr>
          <w:rFonts w:ascii="Arial" w:eastAsia="Times New Roman" w:hAnsi="Arial" w:cs="Arial"/>
          <w:color w:val="000000"/>
          <w:sz w:val="24"/>
          <w:szCs w:val="24"/>
          <w:lang w:eastAsia="ru-RU"/>
        </w:rPr>
        <w:t>pdf</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jpg</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jpeg</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png</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bmp</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tiff</w:t>
      </w:r>
      <w:proofErr w:type="spellEnd"/>
      <w:r w:rsidRPr="00B83DC7">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г) </w:t>
      </w:r>
      <w:proofErr w:type="spellStart"/>
      <w:r w:rsidRPr="00B83DC7">
        <w:rPr>
          <w:rFonts w:ascii="Arial" w:eastAsia="Times New Roman" w:hAnsi="Arial" w:cs="Arial"/>
          <w:color w:val="000000"/>
          <w:sz w:val="24"/>
          <w:szCs w:val="24"/>
          <w:lang w:eastAsia="ru-RU"/>
        </w:rPr>
        <w:t>zip</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rar</w:t>
      </w:r>
      <w:proofErr w:type="spellEnd"/>
      <w:r w:rsidRPr="00B83DC7">
        <w:rPr>
          <w:rFonts w:ascii="Arial" w:eastAsia="Times New Roman" w:hAnsi="Arial" w:cs="Arial"/>
          <w:color w:val="000000"/>
          <w:sz w:val="24"/>
          <w:szCs w:val="24"/>
          <w:lang w:eastAsia="ru-RU"/>
        </w:rPr>
        <w:t> для сжатых документов в один файл;</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 </w:t>
      </w:r>
      <w:proofErr w:type="spellStart"/>
      <w:r w:rsidRPr="00B83DC7">
        <w:rPr>
          <w:rFonts w:ascii="Arial" w:eastAsia="Times New Roman" w:hAnsi="Arial" w:cs="Arial"/>
          <w:color w:val="000000"/>
          <w:sz w:val="24"/>
          <w:szCs w:val="24"/>
          <w:lang w:eastAsia="ru-RU"/>
        </w:rPr>
        <w:t>sig</w:t>
      </w:r>
      <w:proofErr w:type="spellEnd"/>
      <w:r w:rsidRPr="00B83DC7">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83DC7">
        <w:rPr>
          <w:rFonts w:ascii="Arial" w:eastAsia="Times New Roman" w:hAnsi="Arial" w:cs="Arial"/>
          <w:color w:val="000000"/>
          <w:sz w:val="24"/>
          <w:szCs w:val="24"/>
          <w:lang w:eastAsia="ru-RU"/>
        </w:rPr>
        <w:t>dpi</w:t>
      </w:r>
      <w:proofErr w:type="spellEnd"/>
      <w:r w:rsidRPr="00B83DC7">
        <w:rPr>
          <w:rFonts w:ascii="Arial" w:eastAsia="Times New Roman" w:hAnsi="Arial" w:cs="Arial"/>
          <w:color w:val="000000"/>
          <w:sz w:val="24"/>
          <w:szCs w:val="24"/>
          <w:lang w:eastAsia="ru-RU"/>
        </w:rPr>
        <w:t> (масштаб 1:1) с использованием следующих режимов: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18.8. Электронные документы должны обеспечивать: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содержать оглавление, соответствующее их смыслу и содержанию;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18.9. Документы, подлежащие представлению в форматах </w:t>
      </w:r>
      <w:proofErr w:type="spellStart"/>
      <w:r w:rsidRPr="00B83DC7">
        <w:rPr>
          <w:rFonts w:ascii="Arial" w:eastAsia="Times New Roman" w:hAnsi="Arial" w:cs="Arial"/>
          <w:color w:val="000000"/>
          <w:sz w:val="24"/>
          <w:szCs w:val="24"/>
          <w:lang w:eastAsia="ru-RU"/>
        </w:rPr>
        <w:t>xls</w:t>
      </w:r>
      <w:proofErr w:type="spellEnd"/>
      <w:r w:rsidRPr="00B83DC7">
        <w:rPr>
          <w:rFonts w:ascii="Arial" w:eastAsia="Times New Roman" w:hAnsi="Arial" w:cs="Arial"/>
          <w:color w:val="000000"/>
          <w:sz w:val="24"/>
          <w:szCs w:val="24"/>
          <w:lang w:eastAsia="ru-RU"/>
        </w:rPr>
        <w:t>, </w:t>
      </w:r>
      <w:proofErr w:type="spellStart"/>
      <w:r w:rsidRPr="00B83DC7">
        <w:rPr>
          <w:rFonts w:ascii="Arial" w:eastAsia="Times New Roman" w:hAnsi="Arial" w:cs="Arial"/>
          <w:color w:val="000000"/>
          <w:sz w:val="24"/>
          <w:szCs w:val="24"/>
          <w:lang w:eastAsia="ru-RU"/>
        </w:rPr>
        <w:t>xlIsx</w:t>
      </w:r>
      <w:proofErr w:type="spellEnd"/>
      <w:r w:rsidRPr="00B83DC7">
        <w:rPr>
          <w:rFonts w:ascii="Arial" w:eastAsia="Times New Roman" w:hAnsi="Arial" w:cs="Arial"/>
          <w:color w:val="000000"/>
          <w:sz w:val="24"/>
          <w:szCs w:val="24"/>
          <w:lang w:eastAsia="ru-RU"/>
        </w:rPr>
        <w:t> или </w:t>
      </w:r>
      <w:proofErr w:type="spellStart"/>
      <w:r w:rsidRPr="00B83DC7">
        <w:rPr>
          <w:rFonts w:ascii="Arial" w:eastAsia="Times New Roman" w:hAnsi="Arial" w:cs="Arial"/>
          <w:color w:val="000000"/>
          <w:sz w:val="24"/>
          <w:szCs w:val="24"/>
          <w:lang w:eastAsia="ru-RU"/>
        </w:rPr>
        <w:t>ods</w:t>
      </w:r>
      <w:proofErr w:type="spellEnd"/>
      <w:r w:rsidRPr="00B83DC7">
        <w:rPr>
          <w:rFonts w:ascii="Arial" w:eastAsia="Times New Roman" w:hAnsi="Arial" w:cs="Arial"/>
          <w:color w:val="000000"/>
          <w:sz w:val="24"/>
          <w:szCs w:val="24"/>
          <w:lang w:eastAsia="ru-RU"/>
        </w:rPr>
        <w:t>, формируются в виде отдельного электронного документа.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18.12.</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Многофункциональный центр осуществляет:</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18.12.1.</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18.12.2.</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pacing w:val="7"/>
          <w:sz w:val="20"/>
          <w:szCs w:val="20"/>
          <w:lang w:eastAsia="ru-RU"/>
        </w:rPr>
        <w:t>-</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pacing w:val="7"/>
          <w:sz w:val="20"/>
          <w:szCs w:val="20"/>
          <w:lang w:eastAsia="ru-RU"/>
        </w:rPr>
        <w:t>-</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pacing w:val="7"/>
          <w:sz w:val="20"/>
          <w:szCs w:val="20"/>
          <w:lang w:eastAsia="ru-RU"/>
        </w:rPr>
        <w:t>-</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определяет статус исполнения заявления в МФЦ АИС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pacing w:val="7"/>
          <w:sz w:val="20"/>
          <w:szCs w:val="20"/>
          <w:lang w:eastAsia="ru-RU"/>
        </w:rPr>
        <w:t>-</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bCs/>
          <w:color w:val="000000"/>
          <w:spacing w:val="7"/>
          <w:sz w:val="24"/>
          <w:szCs w:val="24"/>
          <w:lang w:eastAsia="ru-RU"/>
        </w:rPr>
        <w:t>III.</w:t>
      </w:r>
      <w:r w:rsidRPr="00B83DC7">
        <w:rPr>
          <w:rFonts w:ascii="Times New Roman" w:eastAsia="Times New Roman" w:hAnsi="Times New Roman" w:cs="Times New Roman"/>
          <w:color w:val="000000"/>
          <w:sz w:val="14"/>
          <w:szCs w:val="14"/>
          <w:lang w:eastAsia="ru-RU"/>
        </w:rPr>
        <w:t>                         </w:t>
      </w:r>
      <w:bookmarkStart w:id="2" w:name="bookmark1"/>
      <w:r w:rsidRPr="00B83DC7">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bookmarkEnd w:id="2"/>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Перечень вариантов предоставления Муниципальной услуги: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lastRenderedPageBreak/>
        <w:t>Вариант 1. Выдача решения о переводе жилого помещения в нежилое помещение;</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Вариант 2. Выдача решения о переводе нежилого помещения в жилое помещение;</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Вариант 4. Выдача дубликата решения о предоставлении Муниципальной услуги.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21. Исчерпывающий перечень административных процедур.</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0"/>
          <w:szCs w:val="20"/>
          <w:lang w:eastAsia="ru-RU"/>
        </w:rPr>
        <w:t>1)</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Прием и регистрация заявления и документов, необходимых для предоставления Муниципальной услуги;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0"/>
          <w:szCs w:val="20"/>
          <w:lang w:eastAsia="ru-RU"/>
        </w:rPr>
        <w:t>2)</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0"/>
          <w:szCs w:val="20"/>
          <w:lang w:eastAsia="ru-RU"/>
        </w:rPr>
        <w:t>3)</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0"/>
          <w:szCs w:val="20"/>
          <w:lang w:eastAsia="ru-RU"/>
        </w:rPr>
        <w:t>4)</w:t>
      </w: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Выдача (направление) документов по результатам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22. Вариант 1. Выдача решения о переводе жилого помещения в нежилое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Результат предоставления Муниципальной услуги указан в </w:t>
      </w:r>
      <w:proofErr w:type="spellStart"/>
      <w:r w:rsidRPr="00B83DC7">
        <w:rPr>
          <w:rFonts w:ascii="Arial" w:eastAsia="Times New Roman" w:hAnsi="Arial" w:cs="Arial"/>
          <w:color w:val="000000"/>
          <w:sz w:val="24"/>
          <w:szCs w:val="24"/>
          <w:lang w:eastAsia="ru-RU"/>
        </w:rPr>
        <w:t>пп</w:t>
      </w:r>
      <w:proofErr w:type="spellEnd"/>
      <w:r w:rsidRPr="00B83DC7">
        <w:rPr>
          <w:rFonts w:ascii="Arial" w:eastAsia="Times New Roman" w:hAnsi="Arial" w:cs="Arial"/>
          <w:color w:val="000000"/>
          <w:sz w:val="24"/>
          <w:szCs w:val="24"/>
          <w:lang w:eastAsia="ru-RU"/>
        </w:rPr>
        <w:t>. 6.2.1 п.6.2 раздела 6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22.1. Прием и регистрация заявления и документов, необходимых для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устанавливает предмет обращения, личность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случае подачи документов посредством МФЦ расписка выдается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Специалист в течение двух рабочих дней с момента регистрации заявления и документов устанавливает их комплектность и определяет перечень документов, </w:t>
      </w:r>
      <w:r w:rsidRPr="00B83DC7">
        <w:rPr>
          <w:rFonts w:ascii="Arial" w:eastAsia="Times New Roman" w:hAnsi="Arial" w:cs="Arial"/>
          <w:color w:val="000000"/>
          <w:sz w:val="24"/>
          <w:szCs w:val="24"/>
          <w:lang w:eastAsia="ru-RU"/>
        </w:rPr>
        <w:lastRenderedPageBreak/>
        <w:t>которые необходимо истребовать в рамках межведомственного информационного взаимодействия.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объект недвижимости;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в органах технического учета и технической инвентаризации объектов капитального строительства: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поэтажный план дома, в котором находится переводимое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наименование органа, направляющего межведомственный запрос;</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B83DC7">
        <w:rPr>
          <w:rFonts w:ascii="Arial" w:eastAsia="Times New Roman" w:hAnsi="Arial" w:cs="Arial"/>
          <w:color w:val="000000"/>
          <w:sz w:val="24"/>
          <w:szCs w:val="24"/>
          <w:lang w:eastAsia="ru-RU"/>
        </w:rPr>
        <w:lastRenderedPageBreak/>
        <w:t>предусмотренные нормативными правовыми актами как необходимые для предоставления таких документа и (или) информации;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дата направления межведомственного запроса;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w:t>
      </w:r>
      <w:r w:rsidRPr="00B83DC7">
        <w:rPr>
          <w:rFonts w:ascii="Arial" w:eastAsia="Times New Roman" w:hAnsi="Arial" w:cs="Arial"/>
          <w:color w:val="000000"/>
          <w:sz w:val="24"/>
          <w:szCs w:val="24"/>
          <w:lang w:eastAsia="ru-RU"/>
        </w:rPr>
        <w:lastRenderedPageBreak/>
        <w:t>Административного регламента) подготавливает проект Решения о переводе жилого помещения в нежилое помещение по форме согласно Приложению №3 к настоящему Административному регламенту.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 3 к настоящему Административному регламенту.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Подготовленный специалистом проект Решения о переводе (отказе в переводе) жилого помещения в нежилое помещение передается на подписание главе </w:t>
      </w:r>
      <w:r w:rsidR="00E928AB">
        <w:rPr>
          <w:rFonts w:ascii="Arial" w:eastAsia="Times New Roman" w:hAnsi="Arial" w:cs="Arial"/>
          <w:color w:val="000000"/>
          <w:sz w:val="24"/>
          <w:szCs w:val="24"/>
          <w:lang w:eastAsia="ru-RU"/>
        </w:rPr>
        <w:t xml:space="preserve">администрации </w:t>
      </w:r>
      <w:proofErr w:type="spellStart"/>
      <w:r w:rsidR="007D15DD">
        <w:rPr>
          <w:rFonts w:ascii="Arial" w:eastAsia="Times New Roman" w:hAnsi="Arial" w:cs="Arial"/>
          <w:color w:val="000000"/>
          <w:sz w:val="24"/>
          <w:szCs w:val="24"/>
          <w:lang w:eastAsia="ru-RU"/>
        </w:rPr>
        <w:t>Краснобратского</w:t>
      </w:r>
      <w:proofErr w:type="spellEnd"/>
      <w:r w:rsidRPr="00B83DC7">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22.4. Выдача (направление) документов по результатам предоставления Муниципальной услуги.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Максимальный срок исполнения административной процедуры - 3 рабочих дня.</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23. Вариант 2. Выдача решения о переводе нежилого помещения в 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83DC7">
        <w:rPr>
          <w:rFonts w:ascii="Arial" w:eastAsia="Times New Roman" w:hAnsi="Arial" w:cs="Arial"/>
          <w:color w:val="000000"/>
          <w:sz w:val="24"/>
          <w:szCs w:val="24"/>
          <w:lang w:eastAsia="ru-RU"/>
        </w:rPr>
        <w:t>пп</w:t>
      </w:r>
      <w:proofErr w:type="spellEnd"/>
      <w:r w:rsidRPr="00B83DC7">
        <w:rPr>
          <w:rFonts w:ascii="Arial" w:eastAsia="Times New Roman" w:hAnsi="Arial" w:cs="Arial"/>
          <w:color w:val="000000"/>
          <w:sz w:val="24"/>
          <w:szCs w:val="24"/>
          <w:lang w:eastAsia="ru-RU"/>
        </w:rPr>
        <w:t>. 22.1-22.4 настоящего Административного регламента.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Заявитель вправе представить вместе с заявлением документы, подтверждающие допущенную опечатку и (или) ошибку.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25. Вариант 4. Выдача дубликата решения о предоставлении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25.3. Основанием принятия решения о выдаче дубликата Решения является его утрата либо порча.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25.7. Заявитель вправе обратиться в Администрацию с заявлением об оставлении запроса о предоставлении Муниципальной услуги без рассмотрения.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w:t>
      </w:r>
      <w:proofErr w:type="gramStart"/>
      <w:r w:rsidRPr="00B83DC7">
        <w:rPr>
          <w:rFonts w:ascii="Arial" w:eastAsia="Times New Roman" w:hAnsi="Arial" w:cs="Arial"/>
          <w:color w:val="000000"/>
          <w:sz w:val="24"/>
          <w:szCs w:val="24"/>
          <w:lang w:eastAsia="ru-RU"/>
        </w:rPr>
        <w:t>в на</w:t>
      </w:r>
      <w:proofErr w:type="gramEnd"/>
      <w:r w:rsidRPr="00B83DC7">
        <w:rPr>
          <w:rFonts w:ascii="Arial" w:eastAsia="Times New Roman" w:hAnsi="Arial" w:cs="Arial"/>
          <w:color w:val="000000"/>
          <w:sz w:val="24"/>
          <w:szCs w:val="24"/>
          <w:lang w:eastAsia="ru-RU"/>
        </w:rPr>
        <w:t xml:space="preserve"> бумажном носителе либо в форме электронного документа, </w:t>
      </w:r>
      <w:r w:rsidRPr="00B83DC7">
        <w:rPr>
          <w:rFonts w:ascii="Arial" w:eastAsia="Times New Roman" w:hAnsi="Arial" w:cs="Arial"/>
          <w:color w:val="000000"/>
          <w:sz w:val="24"/>
          <w:szCs w:val="24"/>
          <w:lang w:eastAsia="ru-RU"/>
        </w:rPr>
        <w:lastRenderedPageBreak/>
        <w:t>подписанного электронной подписью в соответствии с действующим законодательством.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83DC7" w:rsidRPr="00B83DC7" w:rsidRDefault="00B83DC7" w:rsidP="003E7727">
      <w:pPr>
        <w:spacing w:after="0" w:line="240" w:lineRule="auto"/>
        <w:ind w:firstLine="709"/>
        <w:jc w:val="center"/>
        <w:rPr>
          <w:rFonts w:ascii="Arial" w:eastAsia="Times New Roman" w:hAnsi="Arial" w:cs="Arial"/>
          <w:color w:val="000000"/>
          <w:sz w:val="24"/>
          <w:szCs w:val="24"/>
          <w:lang w:eastAsia="ru-RU"/>
        </w:rPr>
      </w:pPr>
      <w:r w:rsidRPr="00E928AB">
        <w:rPr>
          <w:rFonts w:ascii="Arial" w:eastAsia="Times New Roman" w:hAnsi="Arial" w:cs="Arial"/>
          <w:bCs/>
          <w:color w:val="000000"/>
          <w:spacing w:val="7"/>
          <w:sz w:val="24"/>
          <w:szCs w:val="24"/>
          <w:lang w:eastAsia="ru-RU"/>
        </w:rPr>
        <w:t>IV.</w:t>
      </w:r>
      <w:r w:rsidRPr="00B83DC7">
        <w:rPr>
          <w:rFonts w:ascii="Times New Roman" w:eastAsia="Times New Roman" w:hAnsi="Times New Roman" w:cs="Times New Roman"/>
          <w:color w:val="000000"/>
          <w:sz w:val="14"/>
          <w:szCs w:val="14"/>
          <w:lang w:eastAsia="ru-RU"/>
        </w:rPr>
        <w:t>              </w:t>
      </w:r>
      <w:bookmarkStart w:id="3" w:name="bookmark2"/>
      <w:r w:rsidRPr="00B83DC7">
        <w:rPr>
          <w:rFonts w:ascii="Arial" w:eastAsia="Times New Roman" w:hAnsi="Arial" w:cs="Arial"/>
          <w:color w:val="000000"/>
          <w:sz w:val="24"/>
          <w:szCs w:val="24"/>
          <w:lang w:eastAsia="ru-RU"/>
        </w:rPr>
        <w:t>Порядок и формы контроля за исполнением административного регламента</w:t>
      </w:r>
      <w:bookmarkEnd w:id="3"/>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26.2.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3DC7" w:rsidRPr="00E928AB" w:rsidRDefault="00B83DC7" w:rsidP="00B83DC7">
      <w:pPr>
        <w:numPr>
          <w:ilvl w:val="0"/>
          <w:numId w:val="13"/>
        </w:numPr>
        <w:spacing w:after="0" w:line="240" w:lineRule="auto"/>
        <w:ind w:left="0" w:firstLine="709"/>
        <w:jc w:val="both"/>
        <w:rPr>
          <w:rFonts w:ascii="Arial" w:eastAsia="Times New Roman" w:hAnsi="Arial" w:cs="Arial"/>
          <w:color w:val="000000"/>
          <w:spacing w:val="1"/>
          <w:sz w:val="24"/>
          <w:szCs w:val="24"/>
          <w:lang w:eastAsia="ru-RU"/>
        </w:rPr>
      </w:pPr>
      <w:r w:rsidRPr="00E928AB">
        <w:rPr>
          <w:rFonts w:ascii="Arial" w:eastAsia="Times New Roman" w:hAnsi="Arial" w:cs="Arial"/>
          <w:color w:val="000000"/>
          <w:spacing w:val="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27.2.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а) соблюдение сроков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27.3.</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Основаниями для проведения внеплановых проверок являются:</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proofErr w:type="spellStart"/>
      <w:r w:rsidR="007D15DD" w:rsidRPr="00E928AB">
        <w:rPr>
          <w:rFonts w:ascii="Arial" w:eastAsia="Times New Roman" w:hAnsi="Arial" w:cs="Arial"/>
          <w:color w:val="000000"/>
          <w:sz w:val="24"/>
          <w:szCs w:val="24"/>
          <w:lang w:eastAsia="ru-RU"/>
        </w:rPr>
        <w:t>Краснобратского</w:t>
      </w:r>
      <w:proofErr w:type="spellEnd"/>
      <w:r w:rsidRPr="00E928AB">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83DC7" w:rsidRPr="00E928AB" w:rsidRDefault="00B83DC7" w:rsidP="00B83DC7">
      <w:pPr>
        <w:numPr>
          <w:ilvl w:val="0"/>
          <w:numId w:val="14"/>
        </w:numPr>
        <w:spacing w:after="0" w:line="240" w:lineRule="auto"/>
        <w:ind w:left="0" w:firstLine="709"/>
        <w:jc w:val="both"/>
        <w:rPr>
          <w:rFonts w:ascii="Arial" w:eastAsia="Times New Roman" w:hAnsi="Arial" w:cs="Arial"/>
          <w:color w:val="000000"/>
          <w:spacing w:val="7"/>
          <w:sz w:val="24"/>
          <w:szCs w:val="24"/>
          <w:lang w:eastAsia="ru-RU"/>
        </w:rPr>
      </w:pPr>
      <w:r w:rsidRPr="00E928AB">
        <w:rPr>
          <w:rFonts w:ascii="Arial" w:eastAsia="Times New Roman" w:hAnsi="Arial" w:cs="Arial"/>
          <w:color w:val="000000"/>
          <w:spacing w:val="7"/>
          <w:sz w:val="24"/>
          <w:szCs w:val="24"/>
          <w:lang w:eastAsia="ru-RU"/>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3DC7" w:rsidRPr="00E928AB"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администрацией </w:t>
      </w:r>
      <w:proofErr w:type="spellStart"/>
      <w:r w:rsidR="007D15DD" w:rsidRPr="00E928AB">
        <w:rPr>
          <w:rFonts w:ascii="Arial" w:eastAsia="Times New Roman" w:hAnsi="Arial" w:cs="Arial"/>
          <w:color w:val="000000"/>
          <w:sz w:val="24"/>
          <w:szCs w:val="24"/>
          <w:lang w:eastAsia="ru-RU"/>
        </w:rPr>
        <w:t>Краснобратского</w:t>
      </w:r>
      <w:proofErr w:type="spellEnd"/>
      <w:r w:rsidRPr="00E928AB">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E928AB">
        <w:rPr>
          <w:rFonts w:ascii="Arial" w:eastAsia="Times New Roman" w:hAnsi="Arial" w:cs="Arial"/>
          <w:color w:val="000000"/>
          <w:sz w:val="24"/>
          <w:szCs w:val="24"/>
          <w:lang w:eastAsia="ru-RU"/>
        </w:rPr>
        <w:t>28.2.</w:t>
      </w:r>
      <w:r w:rsidRPr="00E928AB">
        <w:rPr>
          <w:rFonts w:ascii="Times New Roman" w:eastAsia="Times New Roman" w:hAnsi="Times New Roman" w:cs="Times New Roman"/>
          <w:color w:val="000000"/>
          <w:sz w:val="24"/>
          <w:szCs w:val="24"/>
          <w:lang w:eastAsia="ru-RU"/>
        </w:rPr>
        <w:t>        </w:t>
      </w:r>
      <w:r w:rsidRPr="00E928AB">
        <w:rPr>
          <w:rFonts w:ascii="Arial" w:eastAsia="Times New Roman" w:hAnsi="Arial" w:cs="Arial"/>
          <w:color w:val="000000"/>
          <w:sz w:val="24"/>
          <w:szCs w:val="24"/>
          <w:lang w:eastAsia="ru-RU"/>
        </w:rPr>
        <w:t>Персональная</w:t>
      </w:r>
      <w:r w:rsidRPr="00B83DC7">
        <w:rPr>
          <w:rFonts w:ascii="Arial" w:eastAsia="Times New Roman" w:hAnsi="Arial" w:cs="Arial"/>
          <w:color w:val="000000"/>
          <w:sz w:val="24"/>
          <w:szCs w:val="24"/>
          <w:lang w:eastAsia="ru-RU"/>
        </w:rPr>
        <w:t xml:space="preserve">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83DC7" w:rsidRPr="00B83DC7" w:rsidRDefault="00B83DC7" w:rsidP="00B83DC7">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29.1. Требованиями к порядку и формам текущего контроля за предоставлением Муниципальной услуги являются независимость, тщательность.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3DC7" w:rsidRPr="00B83DC7" w:rsidRDefault="00B83DC7" w:rsidP="00E928AB">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Pr="00B83DC7">
        <w:rPr>
          <w:rFonts w:ascii="Arial" w:eastAsia="Times New Roman" w:hAnsi="Arial" w:cs="Arial"/>
          <w:color w:val="000000"/>
          <w:sz w:val="24"/>
          <w:szCs w:val="24"/>
          <w:lang w:eastAsia="ru-RU"/>
        </w:rPr>
        <w:lastRenderedPageBreak/>
        <w:t xml:space="preserve">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E928AB">
        <w:rPr>
          <w:rFonts w:ascii="Arial" w:eastAsia="Times New Roman" w:hAnsi="Arial" w:cs="Arial"/>
          <w:color w:val="000000"/>
          <w:sz w:val="24"/>
          <w:szCs w:val="24"/>
          <w:lang w:eastAsia="ru-RU"/>
        </w:rPr>
        <w:t>получения Муниципальной услуги.</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Раздел V. Досудебный (внесудебный) порядок обжалования решений</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и действий (бездействия) органа, предоставляющего</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муниципальную услугу, МФЦ, организаций, указанных в части</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1.1 статьи 16 федерального закона от 27.07.2010 № 210-ФЗ,</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также их должностных лиц, муниципальных служащих,</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работников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B83DC7">
        <w:rPr>
          <w:rFonts w:ascii="Arial" w:eastAsia="Times New Roman" w:hAnsi="Arial" w:cs="Arial"/>
          <w:color w:val="000000"/>
          <w:sz w:val="24"/>
          <w:szCs w:val="24"/>
          <w:lang w:eastAsia="ru-RU"/>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33. Оснований для отказа в рассмотрении жалобы не имеется.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35. Жалоба должна содержать: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B83DC7">
        <w:rPr>
          <w:rFonts w:ascii="Arial" w:eastAsia="Times New Roman" w:hAnsi="Arial" w:cs="Arial"/>
          <w:color w:val="000000"/>
          <w:sz w:val="24"/>
          <w:szCs w:val="24"/>
          <w:lang w:eastAsia="ru-RU"/>
        </w:rPr>
        <w:lastRenderedPageBreak/>
        <w:t>привлекаемых организаций, их руководителей и (или) работников, решения и действия (бездействие) которых обжалуются;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w:t>
      </w:r>
      <w:r w:rsidR="00E928AB">
        <w:rPr>
          <w:rFonts w:ascii="Arial" w:eastAsia="Times New Roman" w:hAnsi="Arial" w:cs="Arial"/>
          <w:color w:val="000000"/>
          <w:sz w:val="24"/>
          <w:szCs w:val="24"/>
          <w:lang w:eastAsia="ru-RU"/>
        </w:rPr>
        <w:t xml:space="preserve">администрации </w:t>
      </w:r>
      <w:r w:rsidRPr="00B83DC7">
        <w:rPr>
          <w:rFonts w:ascii="Arial" w:eastAsia="Times New Roman" w:hAnsi="Arial" w:cs="Arial"/>
          <w:color w:val="000000"/>
          <w:sz w:val="24"/>
          <w:szCs w:val="24"/>
          <w:lang w:eastAsia="ru-RU"/>
        </w:rPr>
        <w:t>поселения).</w:t>
      </w:r>
    </w:p>
    <w:p w:rsidR="00B83DC7" w:rsidRPr="00B83DC7" w:rsidRDefault="00B83DC7" w:rsidP="00E928AB">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Глава </w:t>
      </w:r>
      <w:r w:rsidR="00E928AB">
        <w:rPr>
          <w:rFonts w:ascii="Arial" w:eastAsia="Times New Roman" w:hAnsi="Arial" w:cs="Arial"/>
          <w:color w:val="000000"/>
          <w:sz w:val="24"/>
          <w:szCs w:val="24"/>
          <w:lang w:eastAsia="ru-RU"/>
        </w:rPr>
        <w:t xml:space="preserve">администрации </w:t>
      </w:r>
      <w:r w:rsidR="003E7727">
        <w:rPr>
          <w:rFonts w:ascii="Arial" w:eastAsia="Times New Roman" w:hAnsi="Arial" w:cs="Arial"/>
          <w:color w:val="000000"/>
          <w:sz w:val="24"/>
          <w:szCs w:val="24"/>
          <w:lang w:eastAsia="ru-RU"/>
        </w:rPr>
        <w:t>поселения проводи</w:t>
      </w:r>
      <w:r w:rsidRPr="00B83DC7">
        <w:rPr>
          <w:rFonts w:ascii="Arial" w:eastAsia="Times New Roman" w:hAnsi="Arial" w:cs="Arial"/>
          <w:color w:val="000000"/>
          <w:sz w:val="24"/>
          <w:szCs w:val="24"/>
          <w:lang w:eastAsia="ru-RU"/>
        </w:rPr>
        <w:t xml:space="preserve">т личный </w:t>
      </w:r>
      <w:r w:rsidR="00E928AB">
        <w:rPr>
          <w:rFonts w:ascii="Arial" w:eastAsia="Times New Roman" w:hAnsi="Arial" w:cs="Arial"/>
          <w:color w:val="000000"/>
          <w:sz w:val="24"/>
          <w:szCs w:val="24"/>
          <w:lang w:eastAsia="ru-RU"/>
        </w:rPr>
        <w:t>прием заявителей.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B83DC7">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 в удовлетворении жалобы отказывается.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B83DC7">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B83DC7">
        <w:rPr>
          <w:rFonts w:ascii="Arial" w:eastAsia="Times New Roman" w:hAnsi="Arial" w:cs="Arial"/>
          <w:color w:val="000000"/>
          <w:sz w:val="24"/>
          <w:szCs w:val="24"/>
          <w:lang w:eastAsia="ru-RU"/>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3DC7" w:rsidRPr="00B83DC7" w:rsidRDefault="00B83DC7" w:rsidP="003E7727">
      <w:pPr>
        <w:spacing w:after="0" w:line="240" w:lineRule="auto"/>
        <w:ind w:firstLine="709"/>
        <w:jc w:val="center"/>
        <w:outlineLvl w:val="1"/>
        <w:rPr>
          <w:rFonts w:ascii="Arial" w:eastAsia="Times New Roman" w:hAnsi="Arial" w:cs="Arial"/>
          <w:b/>
          <w:bCs/>
          <w:color w:val="000000"/>
          <w:sz w:val="30"/>
          <w:szCs w:val="30"/>
          <w:lang w:eastAsia="ru-RU"/>
        </w:rPr>
      </w:pPr>
      <w:bookmarkStart w:id="6" w:name="_Toc134019825"/>
      <w:r w:rsidRPr="00B83DC7">
        <w:rPr>
          <w:rFonts w:ascii="Arial" w:eastAsia="Times New Roman" w:hAnsi="Arial" w:cs="Arial"/>
          <w:color w:val="000000"/>
          <w:sz w:val="24"/>
          <w:szCs w:val="24"/>
          <w:lang w:eastAsia="ru-RU"/>
        </w:rPr>
        <w:t>Перечень нормативных правовых актов, регулирующих порядок</w:t>
      </w:r>
      <w:bookmarkEnd w:id="6"/>
    </w:p>
    <w:p w:rsidR="00B83DC7" w:rsidRPr="00B83DC7" w:rsidRDefault="00B83DC7" w:rsidP="003E7727">
      <w:pPr>
        <w:spacing w:after="0" w:line="240" w:lineRule="auto"/>
        <w:ind w:firstLine="709"/>
        <w:jc w:val="center"/>
        <w:outlineLvl w:val="1"/>
        <w:rPr>
          <w:rFonts w:ascii="Arial" w:eastAsia="Times New Roman" w:hAnsi="Arial" w:cs="Arial"/>
          <w:b/>
          <w:bCs/>
          <w:color w:val="000000"/>
          <w:sz w:val="30"/>
          <w:szCs w:val="30"/>
          <w:lang w:eastAsia="ru-RU"/>
        </w:rPr>
      </w:pPr>
      <w:bookmarkStart w:id="7" w:name="_Toc134019826"/>
      <w:r w:rsidRPr="00B83DC7">
        <w:rPr>
          <w:rFonts w:ascii="Arial" w:eastAsia="Times New Roman" w:hAnsi="Arial" w:cs="Arial"/>
          <w:color w:val="000000"/>
          <w:sz w:val="24"/>
          <w:szCs w:val="24"/>
          <w:lang w:eastAsia="ru-RU"/>
        </w:rPr>
        <w:t>досудебного (внесудебного) обжалования действий</w:t>
      </w:r>
      <w:bookmarkEnd w:id="7"/>
    </w:p>
    <w:p w:rsidR="00B83DC7" w:rsidRPr="00B83DC7" w:rsidRDefault="00B83DC7" w:rsidP="003E7727">
      <w:pPr>
        <w:spacing w:after="0" w:line="240" w:lineRule="auto"/>
        <w:ind w:firstLine="709"/>
        <w:jc w:val="center"/>
        <w:outlineLvl w:val="1"/>
        <w:rPr>
          <w:rFonts w:ascii="Arial" w:eastAsia="Times New Roman" w:hAnsi="Arial" w:cs="Arial"/>
          <w:b/>
          <w:bCs/>
          <w:color w:val="000000"/>
          <w:sz w:val="30"/>
          <w:szCs w:val="30"/>
          <w:lang w:eastAsia="ru-RU"/>
        </w:rPr>
      </w:pPr>
      <w:bookmarkStart w:id="8" w:name="_Toc134019827"/>
      <w:r w:rsidRPr="00B83DC7">
        <w:rPr>
          <w:rFonts w:ascii="Arial" w:eastAsia="Times New Roman" w:hAnsi="Arial" w:cs="Arial"/>
          <w:color w:val="000000"/>
          <w:sz w:val="24"/>
          <w:szCs w:val="24"/>
          <w:lang w:eastAsia="ru-RU"/>
        </w:rPr>
        <w:t>(бездействия) и (или) решений, принятых (осуществленных)</w:t>
      </w:r>
      <w:bookmarkEnd w:id="8"/>
    </w:p>
    <w:p w:rsidR="00B83DC7" w:rsidRPr="00B83DC7" w:rsidRDefault="00B83DC7" w:rsidP="003E7727">
      <w:pPr>
        <w:spacing w:after="0" w:line="240" w:lineRule="auto"/>
        <w:ind w:firstLine="709"/>
        <w:jc w:val="center"/>
        <w:outlineLvl w:val="1"/>
        <w:rPr>
          <w:rFonts w:ascii="Arial" w:eastAsia="Times New Roman" w:hAnsi="Arial" w:cs="Arial"/>
          <w:b/>
          <w:bCs/>
          <w:color w:val="000000"/>
          <w:sz w:val="30"/>
          <w:szCs w:val="30"/>
          <w:lang w:eastAsia="ru-RU"/>
        </w:rPr>
      </w:pPr>
      <w:bookmarkStart w:id="9" w:name="_Toc134019828"/>
      <w:r w:rsidRPr="00B83DC7">
        <w:rPr>
          <w:rFonts w:ascii="Arial" w:eastAsia="Times New Roman" w:hAnsi="Arial" w:cs="Arial"/>
          <w:color w:val="000000"/>
          <w:sz w:val="24"/>
          <w:szCs w:val="24"/>
          <w:lang w:eastAsia="ru-RU"/>
        </w:rPr>
        <w:t>в ходе предоставления муниципальной услуги</w:t>
      </w:r>
      <w:bookmarkEnd w:id="9"/>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Федеральным законом N 210-ФЗ;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28AB" w:rsidRDefault="00E928AB" w:rsidP="00B83DC7">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Приложение № 1 к Административному регламенту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83DC7" w:rsidRPr="00B83DC7" w:rsidRDefault="00B83DC7" w:rsidP="00B83DC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B83DC7">
        <w:rPr>
          <w:rFonts w:ascii="Times New Roman" w:eastAsia="Times New Roman" w:hAnsi="Times New Roman" w:cs="Times New Roman"/>
          <w:color w:val="000000"/>
          <w:sz w:val="14"/>
          <w:szCs w:val="14"/>
          <w:lang w:eastAsia="ru-RU"/>
        </w:rPr>
        <w:t>              </w:t>
      </w:r>
      <w:r w:rsidRPr="00B83DC7">
        <w:rPr>
          <w:rFonts w:ascii="Arial" w:eastAsia="Times New Roman" w:hAnsi="Arial" w:cs="Arial"/>
          <w:color w:val="000000"/>
          <w:sz w:val="24"/>
          <w:szCs w:val="24"/>
          <w:lang w:eastAsia="ru-RU"/>
        </w:rPr>
        <w:t>Перечень признаков заявителей</w:t>
      </w:r>
    </w:p>
    <w:tbl>
      <w:tblPr>
        <w:tblW w:w="9634" w:type="dxa"/>
        <w:tblCellMar>
          <w:left w:w="0" w:type="dxa"/>
          <w:right w:w="0" w:type="dxa"/>
        </w:tblCellMar>
        <w:tblLook w:val="04A0" w:firstRow="1" w:lastRow="0" w:firstColumn="1" w:lastColumn="0" w:noHBand="0" w:noVBand="1"/>
      </w:tblPr>
      <w:tblGrid>
        <w:gridCol w:w="1384"/>
        <w:gridCol w:w="3190"/>
        <w:gridCol w:w="5060"/>
      </w:tblGrid>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Признак заявителя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Значения признаков заявителя</w:t>
            </w:r>
          </w:p>
        </w:tc>
      </w:tr>
      <w:tr w:rsidR="00B83DC7" w:rsidRPr="00B83DC7" w:rsidTr="00B83DC7">
        <w:tc>
          <w:tcPr>
            <w:tcW w:w="96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Вариант 1 «Выдача решения о переводе жилого помещения в нежилое помещение»</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Категория заявителя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1.Физическое лицо</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 Индивидуальный предприниматель</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 Юридическое лицо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Заявитель обратился лично/посредством представителя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numPr>
                <w:ilvl w:val="0"/>
                <w:numId w:val="17"/>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лично заявитель</w:t>
            </w:r>
          </w:p>
          <w:p w:rsidR="00B83DC7" w:rsidRPr="00B83DC7" w:rsidRDefault="00B83DC7" w:rsidP="00B83DC7">
            <w:pPr>
              <w:numPr>
                <w:ilvl w:val="0"/>
                <w:numId w:val="17"/>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B83DC7" w:rsidRPr="00B83DC7" w:rsidTr="00B83DC7">
        <w:tc>
          <w:tcPr>
            <w:tcW w:w="96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Вариант 2 «Выдача решения о переводе нежилого помещения в жилое помещение»</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Категория заявителя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1.Физическое лицо</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 Индивидуальный предприниматель</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 Юридическое лицо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Заявитель обратился лично/посредством представителя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numPr>
                <w:ilvl w:val="0"/>
                <w:numId w:val="18"/>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лично заявитель</w:t>
            </w:r>
          </w:p>
          <w:p w:rsidR="00B83DC7" w:rsidRPr="00B83DC7" w:rsidRDefault="00B83DC7" w:rsidP="00B83DC7">
            <w:pPr>
              <w:numPr>
                <w:ilvl w:val="0"/>
                <w:numId w:val="18"/>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B83DC7" w:rsidRPr="00B83DC7" w:rsidTr="00B83DC7">
        <w:tc>
          <w:tcPr>
            <w:tcW w:w="96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Категория заявителя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1.Физическое лицо</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 Индивидуальный предприниматель</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 Юридическое лицо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Заявитель обратился лично/посредством представителя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numPr>
                <w:ilvl w:val="0"/>
                <w:numId w:val="19"/>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лично заявитель</w:t>
            </w:r>
          </w:p>
          <w:p w:rsidR="00B83DC7" w:rsidRPr="00B83DC7" w:rsidRDefault="00B83DC7" w:rsidP="00B83DC7">
            <w:pPr>
              <w:numPr>
                <w:ilvl w:val="0"/>
                <w:numId w:val="19"/>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B83DC7" w:rsidRPr="00B83DC7" w:rsidTr="00B83DC7">
        <w:tc>
          <w:tcPr>
            <w:tcW w:w="963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Вариант 4 «Выдача дубликата решения о предоставлении Муниципальной услуги»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Категория заявителя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1.Физическое лицо</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 Индивидуальный предприниматель</w:t>
            </w:r>
          </w:p>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 Юридическое лицо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Заявитель обратился лично/посредством представителя</w:t>
            </w:r>
          </w:p>
        </w:tc>
        <w:tc>
          <w:tcPr>
            <w:tcW w:w="5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numPr>
                <w:ilvl w:val="0"/>
                <w:numId w:val="20"/>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лично заявитель</w:t>
            </w:r>
          </w:p>
          <w:p w:rsidR="00B83DC7" w:rsidRPr="00B83DC7" w:rsidRDefault="00B83DC7" w:rsidP="00B83DC7">
            <w:pPr>
              <w:numPr>
                <w:ilvl w:val="0"/>
                <w:numId w:val="20"/>
              </w:numPr>
              <w:spacing w:after="0" w:line="240" w:lineRule="auto"/>
              <w:ind w:left="0" w:firstLine="0"/>
              <w:jc w:val="both"/>
              <w:rPr>
                <w:rFonts w:ascii="Arial" w:eastAsia="Times New Roman" w:hAnsi="Arial" w:cs="Arial"/>
                <w:sz w:val="24"/>
                <w:szCs w:val="24"/>
                <w:lang w:eastAsia="ru-RU"/>
              </w:rPr>
            </w:pPr>
            <w:r w:rsidRPr="00B83DC7">
              <w:rPr>
                <w:rFonts w:ascii="Times New Roman" w:eastAsia="Times New Roman" w:hAnsi="Times New Roman" w:cs="Times New Roman"/>
                <w:sz w:val="14"/>
                <w:szCs w:val="14"/>
                <w:lang w:eastAsia="ru-RU"/>
              </w:rPr>
              <w:t>              </w:t>
            </w:r>
            <w:r w:rsidRPr="00B83DC7">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firstLine="709"/>
        <w:jc w:val="both"/>
        <w:rPr>
          <w:rFonts w:ascii="Calibri" w:eastAsia="Times New Roman" w:hAnsi="Calibri" w:cs="Calibri"/>
          <w:color w:val="000000"/>
          <w:sz w:val="24"/>
          <w:szCs w:val="24"/>
          <w:lang w:eastAsia="ru-RU"/>
        </w:rPr>
      </w:pPr>
      <w:r w:rsidRPr="00B83DC7">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10065" w:type="dxa"/>
        <w:tblCellMar>
          <w:left w:w="0" w:type="dxa"/>
          <w:right w:w="0" w:type="dxa"/>
        </w:tblCellMar>
        <w:tblLook w:val="04A0" w:firstRow="1" w:lastRow="0" w:firstColumn="1" w:lastColumn="0" w:noHBand="0" w:noVBand="1"/>
      </w:tblPr>
      <w:tblGrid>
        <w:gridCol w:w="1384"/>
        <w:gridCol w:w="8681"/>
      </w:tblGrid>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lastRenderedPageBreak/>
              <w:t>Вариант</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Комбинация значений признаков</w:t>
            </w:r>
          </w:p>
        </w:tc>
      </w:tr>
      <w:tr w:rsidR="00B83DC7" w:rsidRPr="00B83DC7" w:rsidTr="00B83DC7">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Вариант 1 «Выдача решения о переводе жилого помещения в нежилое помещение»</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Физическое лицо,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физического лица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Индивидуальный предприниматель,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4</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индивидуального предпринимателя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5</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(лицо, имеющее право действовать без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6</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(по доверенности)</w:t>
            </w:r>
          </w:p>
        </w:tc>
      </w:tr>
      <w:tr w:rsidR="00B83DC7" w:rsidRPr="00B83DC7" w:rsidTr="00B83DC7">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Вариант 2 «Выдача решения о переводе нежилого помещения в жилое помещение»</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Физическое лицо,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физического лица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Индивидуальный предприниматель,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4</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индивидуального предпринимателя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5</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(лицо, имеющее право действовать без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6</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(по доверенности)</w:t>
            </w:r>
          </w:p>
        </w:tc>
      </w:tr>
      <w:tr w:rsidR="00B83DC7" w:rsidRPr="00B83DC7" w:rsidTr="00B83DC7">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Физическое лицо,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физического лица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Индивидуальный предприниматель,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4</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индивидуального предпринимателя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5</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(лицо, имеющее право действовать без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6</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(по доверенности)</w:t>
            </w:r>
          </w:p>
        </w:tc>
      </w:tr>
      <w:tr w:rsidR="00B83DC7" w:rsidRPr="00B83DC7" w:rsidTr="00B83DC7">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Вариант 4 «Выдача дубликата решения о предоставлении Муниципальной услуги»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1</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Физическое лицо,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2</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физического лица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3</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Индивидуальный предприниматель, лично</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4</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индивидуального предпринимателя по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5</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(лицо, имеющее право действовать без доверенности)</w:t>
            </w:r>
          </w:p>
        </w:tc>
      </w:tr>
      <w:tr w:rsidR="00B83DC7" w:rsidRPr="00B83DC7" w:rsidTr="00B83DC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Times New Roman" w:eastAsia="Times New Roman" w:hAnsi="Times New Roman" w:cs="Times New Roman"/>
                <w:sz w:val="24"/>
                <w:szCs w:val="24"/>
                <w:lang w:eastAsia="ru-RU"/>
              </w:rPr>
            </w:pPr>
            <w:r w:rsidRPr="00B83DC7">
              <w:rPr>
                <w:rFonts w:ascii="Arial" w:eastAsia="Times New Roman" w:hAnsi="Arial" w:cs="Arial"/>
                <w:sz w:val="24"/>
                <w:szCs w:val="24"/>
                <w:lang w:eastAsia="ru-RU"/>
              </w:rPr>
              <w:t>6</w:t>
            </w:r>
          </w:p>
        </w:tc>
        <w:tc>
          <w:tcPr>
            <w:tcW w:w="8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3DC7" w:rsidRPr="00B83DC7" w:rsidRDefault="00B83DC7" w:rsidP="00B83DC7">
            <w:pPr>
              <w:spacing w:after="0" w:line="240" w:lineRule="auto"/>
              <w:jc w:val="both"/>
              <w:rPr>
                <w:rFonts w:ascii="Calibri" w:eastAsia="Times New Roman" w:hAnsi="Calibri" w:cs="Calibri"/>
                <w:sz w:val="24"/>
                <w:szCs w:val="24"/>
                <w:lang w:eastAsia="ru-RU"/>
              </w:rPr>
            </w:pPr>
            <w:r w:rsidRPr="00B83DC7">
              <w:rPr>
                <w:rFonts w:ascii="Arial" w:eastAsia="Times New Roman" w:hAnsi="Arial" w:cs="Arial"/>
                <w:sz w:val="24"/>
                <w:szCs w:val="24"/>
                <w:lang w:eastAsia="ru-RU"/>
              </w:rPr>
              <w:t>Представитель юридического лица (по доверенности)</w:t>
            </w:r>
          </w:p>
        </w:tc>
      </w:tr>
    </w:tbl>
    <w:p w:rsidR="00E928AB" w:rsidRDefault="00E928AB" w:rsidP="00B83DC7">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Приложение № 2 к Административному регламенту</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Форма заявления о переводе помещения</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кому: __________________________________________________________</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(органа местного самоуправления)</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от кого: _____________________________</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(полное наименование, ИНН, ОГРН юридического лица)</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(контактный телефон, электронная почта, почтовый адрес)</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(фамилия, имя, отчество (последнее - при наличии),</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данные документа, удостоверяющего личность,</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контактный телефон, адрес электронной почты уполномоченного лица)</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_________________________________________</w:t>
      </w:r>
    </w:p>
    <w:p w:rsidR="00B83DC7" w:rsidRPr="00B83DC7" w:rsidRDefault="00B83DC7" w:rsidP="00B83DC7">
      <w:pPr>
        <w:spacing w:after="0" w:line="240" w:lineRule="auto"/>
        <w:ind w:left="5670"/>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(данные представителя заявителя)</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ЗАЯВЛЕНИЕ</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 переводе жилого помещения в нежилое помещение и нежилого помещения в 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Прошу предоставить муниципальную услугу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w:t>
      </w:r>
      <w:r w:rsidR="00E928AB">
        <w:rPr>
          <w:rFonts w:ascii="Arial" w:eastAsia="Times New Roman" w:hAnsi="Arial" w:cs="Arial"/>
          <w:color w:val="000000"/>
          <w:sz w:val="24"/>
          <w:szCs w:val="24"/>
          <w:lang w:eastAsia="ru-RU"/>
        </w:rPr>
        <w:t>___________________________</w:t>
      </w:r>
      <w:r w:rsidRPr="00B83DC7">
        <w:rPr>
          <w:rFonts w:ascii="Arial" w:eastAsia="Times New Roman" w:hAnsi="Arial" w:cs="Arial"/>
          <w:color w:val="000000"/>
          <w:sz w:val="24"/>
          <w:szCs w:val="24"/>
          <w:lang w:eastAsia="ru-RU"/>
        </w:rPr>
        <w:t>в отношении помещения, находящегося в собственности_________________________________________________________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proofErr w:type="gramStart"/>
      <w:r w:rsidRPr="00B83DC7">
        <w:rPr>
          <w:rFonts w:ascii="Arial" w:eastAsia="Times New Roman" w:hAnsi="Arial" w:cs="Arial"/>
          <w:color w:val="000000"/>
          <w:sz w:val="24"/>
          <w:szCs w:val="24"/>
          <w:lang w:eastAsia="ru-RU"/>
        </w:rPr>
        <w:t>адресу:_</w:t>
      </w:r>
      <w:proofErr w:type="gramEnd"/>
      <w:r w:rsidRPr="00B83DC7">
        <w:rPr>
          <w:rFonts w:ascii="Arial" w:eastAsia="Times New Roman" w:hAnsi="Arial" w:cs="Arial"/>
          <w:color w:val="000000"/>
          <w:sz w:val="24"/>
          <w:szCs w:val="24"/>
          <w:lang w:eastAsia="ru-RU"/>
        </w:rPr>
        <w:t>___________________________</w:t>
      </w:r>
      <w:r w:rsidR="00E928AB">
        <w:rPr>
          <w:rFonts w:ascii="Arial" w:eastAsia="Times New Roman" w:hAnsi="Arial" w:cs="Arial"/>
          <w:color w:val="000000"/>
          <w:sz w:val="24"/>
          <w:szCs w:val="24"/>
          <w:lang w:eastAsia="ru-RU"/>
        </w:rPr>
        <w:t>______________________________</w:t>
      </w:r>
      <w:r w:rsidRPr="00B83DC7">
        <w:rPr>
          <w:rFonts w:ascii="Arial" w:eastAsia="Times New Roman" w:hAnsi="Arial" w:cs="Arial"/>
          <w:color w:val="000000"/>
          <w:sz w:val="24"/>
          <w:szCs w:val="24"/>
          <w:lang w:eastAsia="ru-RU"/>
        </w:rPr>
        <w:t> (город, улица, проспект, проезд, переулок, шоссе)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w:t>
      </w:r>
      <w:r w:rsidR="00E928AB">
        <w:rPr>
          <w:rFonts w:ascii="Arial" w:eastAsia="Times New Roman" w:hAnsi="Arial" w:cs="Arial"/>
          <w:color w:val="000000"/>
          <w:sz w:val="24"/>
          <w:szCs w:val="24"/>
          <w:lang w:eastAsia="ru-RU"/>
        </w:rPr>
        <w:t>__________________________</w:t>
      </w:r>
      <w:r w:rsidRPr="00B83DC7">
        <w:rPr>
          <w:rFonts w:ascii="Arial" w:eastAsia="Times New Roman" w:hAnsi="Arial" w:cs="Arial"/>
          <w:color w:val="000000"/>
          <w:sz w:val="24"/>
          <w:szCs w:val="24"/>
          <w:lang w:eastAsia="ru-RU"/>
        </w:rPr>
        <w:t>,</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дома, № корпуса, строения)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______________________________________</w:t>
      </w:r>
      <w:r w:rsidR="00E928AB">
        <w:rPr>
          <w:rFonts w:ascii="Arial" w:eastAsia="Times New Roman" w:hAnsi="Arial" w:cs="Arial"/>
          <w:color w:val="000000"/>
          <w:sz w:val="24"/>
          <w:szCs w:val="24"/>
          <w:lang w:eastAsia="ru-RU"/>
        </w:rPr>
        <w:t>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Результат прошу выдать (направить) следующим способом (нужное подчеркнуть):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лично в Администрации;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лично в МФЦ;</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в личный кабинет на ЕПГУ;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посредством почтового отправления по почтовому адресу.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Подпись ______________________________________________________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(расшифровка подписи)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Дата______________________________</w:t>
      </w:r>
    </w:p>
    <w:p w:rsidR="00E928AB" w:rsidRDefault="00E928AB" w:rsidP="00B83DC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Приложение № 3 к Административному регламенту</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УТВЕРЖДЕНА</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Постановлением Правительства</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Российской Федерации</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от 10.08.2005 № 502</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ФОРМА</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решения о переводе (отказе в переводе) жилого (нежилого)</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помещения в нежилое (жилое) помещение</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Ко</w:t>
      </w:r>
      <w:r w:rsidR="00E928AB">
        <w:rPr>
          <w:rFonts w:ascii="Arial" w:eastAsia="Times New Roman" w:hAnsi="Arial" w:cs="Arial"/>
          <w:color w:val="000000"/>
          <w:sz w:val="24"/>
          <w:szCs w:val="24"/>
          <w:lang w:eastAsia="ru-RU"/>
        </w:rPr>
        <w:t>му___________________________</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(фамилия, имя, отчество –</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w:t>
      </w:r>
      <w:r w:rsidR="00E928AB">
        <w:rPr>
          <w:rFonts w:ascii="Arial" w:eastAsia="Times New Roman" w:hAnsi="Arial" w:cs="Arial"/>
          <w:color w:val="000000"/>
          <w:sz w:val="24"/>
          <w:szCs w:val="24"/>
          <w:lang w:eastAsia="ru-RU"/>
        </w:rPr>
        <w:t>_____________</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для граждан;</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Полное наименование организации –</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w:t>
      </w:r>
      <w:r w:rsidR="00E928AB">
        <w:rPr>
          <w:rFonts w:ascii="Arial" w:eastAsia="Times New Roman" w:hAnsi="Arial" w:cs="Arial"/>
          <w:color w:val="000000"/>
          <w:sz w:val="24"/>
          <w:szCs w:val="24"/>
          <w:lang w:eastAsia="ru-RU"/>
        </w:rPr>
        <w:t>_____________________________</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Для юридических лиц</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Куда _____________________________</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(почтовый индекс и адрес</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Заявителя согласно заявлению</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 переводе)</w:t>
      </w:r>
    </w:p>
    <w:p w:rsidR="00B83DC7" w:rsidRPr="00B83DC7" w:rsidRDefault="00B83DC7" w:rsidP="00B83DC7">
      <w:pPr>
        <w:spacing w:after="0" w:line="240" w:lineRule="auto"/>
        <w:ind w:left="5103"/>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РЕШЕНИЕ</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 переводе (отказе в переводе) жилого (нежилого)</w:t>
      </w:r>
    </w:p>
    <w:p w:rsidR="00B83DC7" w:rsidRPr="00B83DC7" w:rsidRDefault="00B83DC7" w:rsidP="00E928AB">
      <w:pPr>
        <w:spacing w:after="0" w:line="240" w:lineRule="auto"/>
        <w:ind w:firstLine="709"/>
        <w:jc w:val="center"/>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помещения в нежилое (жилое) помещение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___________________________________________________________</w:t>
      </w:r>
      <w:r w:rsidR="00E928AB">
        <w:rPr>
          <w:rFonts w:ascii="Arial" w:eastAsia="Times New Roman" w:hAnsi="Arial" w:cs="Arial"/>
          <w:color w:val="000000"/>
          <w:sz w:val="24"/>
          <w:szCs w:val="24"/>
          <w:lang w:eastAsia="ru-RU"/>
        </w:rPr>
        <w:t>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(полное наименование органа местного самоуправления,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r w:rsidRPr="00B83DC7">
        <w:rPr>
          <w:rFonts w:ascii="Arial" w:eastAsia="Times New Roman" w:hAnsi="Arial" w:cs="Arial"/>
          <w:color w:val="000000"/>
          <w:sz w:val="24"/>
          <w:szCs w:val="24"/>
          <w:lang w:eastAsia="ru-RU"/>
        </w:rPr>
        <w:t>,</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осуществляющего перевод помещения)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(наименование городского или сельского поселения)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______________________________________</w:t>
      </w:r>
      <w:r w:rsidR="00E928AB">
        <w:rPr>
          <w:rFonts w:ascii="Arial" w:eastAsia="Times New Roman" w:hAnsi="Arial" w:cs="Arial"/>
          <w:color w:val="000000"/>
          <w:sz w:val="24"/>
          <w:szCs w:val="24"/>
          <w:lang w:eastAsia="ru-RU"/>
        </w:rPr>
        <w:t>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(наименование улицы, площади, проспекта, бульвара, проезда и т.п.)</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корпус (владение, строение)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дом ______, ------------------------------------------------------------------, кв. 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(ненужное зачеркнуть)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из жилого (нежилого) в нежилое (жилое)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в целях использования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(ненужное зачеркнуть)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помещения в качестве _______________________________________________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(вид использования помещения в соответствии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lastRenderedPageBreak/>
        <w:t>с заявлением о переводе)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r w:rsidRPr="00B83DC7">
        <w:rPr>
          <w:rFonts w:ascii="Arial" w:eastAsia="Times New Roman" w:hAnsi="Arial" w:cs="Arial"/>
          <w:color w:val="000000"/>
          <w:sz w:val="24"/>
          <w:szCs w:val="24"/>
          <w:lang w:eastAsia="ru-RU"/>
        </w:rPr>
        <w:t>,</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РЕШИЛ (_________________________________________________________):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(наименование акта, дата его принятия и номер)</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1. Помещение на основании приложенных к заявлению документов:</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жилого (нежилого) в нежилое (жилое)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а) перевести из -------------------------------------------------------- без</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(ненужное зачеркнуть)</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предварительных условий;</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б) перевести из жилого (нежилого) в нежилое (жилое) при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условии проведения в установленном порядке следующих видов работ:</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(перечень работ по переустройству</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(перепланировке) помещения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w:t>
      </w:r>
      <w:r w:rsidR="00E928AB">
        <w:rPr>
          <w:rFonts w:ascii="Arial" w:eastAsia="Times New Roman" w:hAnsi="Arial" w:cs="Arial"/>
          <w:color w:val="000000"/>
          <w:sz w:val="24"/>
          <w:szCs w:val="24"/>
          <w:lang w:eastAsia="ru-RU"/>
        </w:rPr>
        <w:t>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или иных необходимых работ по ремонту, реконструкции,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реставрации помещения)</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w:t>
      </w:r>
      <w:r w:rsidR="00E928AB">
        <w:rPr>
          <w:rFonts w:ascii="Arial" w:eastAsia="Times New Roman" w:hAnsi="Arial" w:cs="Arial"/>
          <w:color w:val="000000"/>
          <w:sz w:val="24"/>
          <w:szCs w:val="24"/>
          <w:lang w:eastAsia="ru-RU"/>
        </w:rPr>
        <w:t>_______________________________</w:t>
      </w:r>
      <w:r w:rsidRPr="00B83DC7">
        <w:rPr>
          <w:rFonts w:ascii="Arial" w:eastAsia="Times New Roman" w:hAnsi="Arial" w:cs="Arial"/>
          <w:color w:val="000000"/>
          <w:sz w:val="24"/>
          <w:szCs w:val="24"/>
          <w:lang w:eastAsia="ru-RU"/>
        </w:rPr>
        <w:t>.</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2. Отказать в переводе указанного помещения из жилого</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(нежилого) в нежилое (жилое) в связи с</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(основание(я), установленное частью 1 статьи 24</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Жилищного кодекса Российской Федерации)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w:t>
      </w:r>
      <w:r w:rsidR="00E928AB">
        <w:rPr>
          <w:rFonts w:ascii="Arial" w:eastAsia="Times New Roman" w:hAnsi="Arial" w:cs="Arial"/>
          <w:color w:val="000000"/>
          <w:sz w:val="24"/>
          <w:szCs w:val="24"/>
          <w:lang w:eastAsia="ru-RU"/>
        </w:rPr>
        <w:t>______________________________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 ________________ _____________________</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(должность лица, (подпись) (расшифровка подписи)</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подписавшего уведомление)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 ____________ 20____ г.</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М.П.</w:t>
      </w:r>
    </w:p>
    <w:p w:rsidR="00E928AB" w:rsidRDefault="00B83DC7" w:rsidP="00E928AB">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r w:rsidR="00E928AB">
        <w:rPr>
          <w:rFonts w:ascii="Arial" w:eastAsia="Times New Roman" w:hAnsi="Arial" w:cs="Arial"/>
          <w:color w:val="000000"/>
          <w:sz w:val="24"/>
          <w:szCs w:val="24"/>
          <w:lang w:eastAsia="ru-RU"/>
        </w:rPr>
        <w:br w:type="page"/>
      </w:r>
    </w:p>
    <w:p w:rsidR="00B83DC7" w:rsidRPr="00B83DC7" w:rsidRDefault="00B83DC7" w:rsidP="00E928AB">
      <w:pPr>
        <w:spacing w:after="0" w:line="240" w:lineRule="auto"/>
        <w:ind w:firstLine="709"/>
        <w:jc w:val="both"/>
        <w:rPr>
          <w:rFonts w:ascii="Courier New" w:eastAsia="Times New Roman" w:hAnsi="Courier New" w:cs="Courier New"/>
          <w:color w:val="000000"/>
          <w:sz w:val="24"/>
          <w:szCs w:val="24"/>
          <w:lang w:eastAsia="ru-RU"/>
        </w:rPr>
      </w:pPr>
    </w:p>
    <w:p w:rsidR="00B83DC7" w:rsidRPr="00B83DC7" w:rsidRDefault="00B83DC7"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Приложение № 4 к настоящему</w:t>
      </w:r>
    </w:p>
    <w:p w:rsidR="00B83DC7" w:rsidRPr="00B83DC7" w:rsidRDefault="00B83DC7"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Административному регламенту</w:t>
      </w:r>
    </w:p>
    <w:p w:rsidR="00B83DC7" w:rsidRPr="00B83DC7" w:rsidRDefault="00B83DC7"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Форма решения об отказе в приёме и регистрации документов</w:t>
      </w:r>
    </w:p>
    <w:p w:rsidR="00B83DC7" w:rsidRPr="00B83DC7" w:rsidRDefault="00B83DC7"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__________________________</w:t>
      </w:r>
      <w:r w:rsidR="00E928AB">
        <w:rPr>
          <w:rFonts w:ascii="Arial" w:eastAsia="Times New Roman" w:hAnsi="Arial" w:cs="Arial"/>
          <w:color w:val="000000"/>
          <w:sz w:val="24"/>
          <w:szCs w:val="24"/>
          <w:lang w:eastAsia="ru-RU"/>
        </w:rPr>
        <w:t>________________________</w:t>
      </w:r>
    </w:p>
    <w:p w:rsidR="00B83DC7" w:rsidRPr="00B83DC7" w:rsidRDefault="00B83DC7"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Наименование органа, уполномоченного на предоставление услуги</w:t>
      </w:r>
    </w:p>
    <w:p w:rsidR="00B83DC7" w:rsidRPr="00B83DC7" w:rsidRDefault="00B83DC7"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 xml:space="preserve">Кому: </w:t>
      </w:r>
      <w:r w:rsidR="00E928AB">
        <w:rPr>
          <w:rFonts w:ascii="Arial" w:eastAsia="Times New Roman" w:hAnsi="Arial" w:cs="Arial"/>
          <w:color w:val="000000"/>
          <w:sz w:val="24"/>
          <w:szCs w:val="24"/>
          <w:lang w:eastAsia="ru-RU"/>
        </w:rPr>
        <w:t>___________________________</w:t>
      </w:r>
    </w:p>
    <w:p w:rsidR="00B83DC7" w:rsidRPr="00B83DC7" w:rsidRDefault="00B83DC7"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Контактные данные: ___________________</w:t>
      </w:r>
    </w:p>
    <w:p w:rsidR="00B83DC7" w:rsidRPr="00B83DC7" w:rsidRDefault="00E928AB" w:rsidP="00B83DC7">
      <w:pPr>
        <w:spacing w:after="0" w:line="240" w:lineRule="auto"/>
        <w:ind w:left="5670" w:firstLine="567"/>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_______________________</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Решение об отказе в приёме и регистрации документов, необходимых для предоставления муниципальной услуги</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от _____________ 20__ г. №_____</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___________________________________________________________________________________________________________________________________ .</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w:t>
      </w:r>
      <w:proofErr w:type="gramStart"/>
      <w:r w:rsidRPr="00B83DC7">
        <w:rPr>
          <w:rFonts w:ascii="Arial" w:eastAsia="Times New Roman" w:hAnsi="Arial" w:cs="Arial"/>
          <w:color w:val="000000"/>
          <w:sz w:val="24"/>
          <w:szCs w:val="24"/>
          <w:lang w:eastAsia="ru-RU"/>
        </w:rPr>
        <w:t>_ .</w:t>
      </w:r>
      <w:proofErr w:type="gramEnd"/>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Вы вправе повторно обратиться в уполномоченный орган с заявлением после устранения указанных нарушений.</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firstLine="709"/>
        <w:jc w:val="both"/>
        <w:rPr>
          <w:rFonts w:ascii="Times New Roman" w:eastAsia="Times New Roman" w:hAnsi="Times New Roman" w:cs="Times New Roman"/>
          <w:color w:val="000000"/>
          <w:sz w:val="28"/>
          <w:szCs w:val="28"/>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_____________________________________________________________</w:t>
      </w:r>
      <w:r w:rsidRPr="00B83DC7">
        <w:rPr>
          <w:rFonts w:ascii="Arial" w:eastAsia="Times New Roman" w:hAnsi="Arial" w:cs="Arial"/>
          <w:color w:val="000000"/>
          <w:sz w:val="24"/>
          <w:szCs w:val="24"/>
          <w:lang w:eastAsia="ru-RU"/>
        </w:rPr>
        <w:br/>
        <w:t>Должность сотрудника, принявшего решение</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____________________________________________</w:t>
      </w:r>
      <w:r w:rsidR="00E928AB">
        <w:rPr>
          <w:rFonts w:ascii="Arial" w:eastAsia="Times New Roman" w:hAnsi="Arial" w:cs="Arial"/>
          <w:color w:val="000000"/>
          <w:sz w:val="24"/>
          <w:szCs w:val="24"/>
          <w:lang w:eastAsia="ru-RU"/>
        </w:rPr>
        <w:t>____________________</w:t>
      </w:r>
      <w:r w:rsidRPr="00B83DC7">
        <w:rPr>
          <w:rFonts w:ascii="Arial" w:eastAsia="Times New Roman" w:hAnsi="Arial" w:cs="Arial"/>
          <w:color w:val="000000"/>
          <w:sz w:val="24"/>
          <w:szCs w:val="24"/>
          <w:lang w:eastAsia="ru-RU"/>
        </w:rPr>
        <w:br/>
        <w:t>Подпись</w:t>
      </w:r>
      <w:r w:rsidR="00E928AB">
        <w:rPr>
          <w:rFonts w:ascii="Arial" w:eastAsia="Times New Roman" w:hAnsi="Arial" w:cs="Arial"/>
          <w:color w:val="000000"/>
          <w:sz w:val="24"/>
          <w:szCs w:val="24"/>
          <w:lang w:eastAsia="ru-RU"/>
        </w:rPr>
        <w:t xml:space="preserve"> </w:t>
      </w:r>
      <w:r w:rsidRPr="00B83DC7">
        <w:rPr>
          <w:rFonts w:ascii="Arial" w:eastAsia="Times New Roman" w:hAnsi="Arial" w:cs="Arial"/>
          <w:color w:val="000000"/>
          <w:sz w:val="24"/>
          <w:szCs w:val="24"/>
          <w:lang w:eastAsia="ru-RU"/>
        </w:rPr>
        <w:t>Расшифровка подписи Ф.И.О.</w:t>
      </w:r>
    </w:p>
    <w:p w:rsidR="00B83DC7" w:rsidRPr="00B83DC7" w:rsidRDefault="00B83DC7" w:rsidP="00B83DC7">
      <w:pPr>
        <w:spacing w:after="0" w:line="240" w:lineRule="auto"/>
        <w:ind w:firstLine="709"/>
        <w:jc w:val="both"/>
        <w:rPr>
          <w:rFonts w:ascii="Arial" w:eastAsia="Times New Roman" w:hAnsi="Arial" w:cs="Arial"/>
          <w:color w:val="000000"/>
          <w:sz w:val="24"/>
          <w:szCs w:val="24"/>
          <w:lang w:eastAsia="ru-RU"/>
        </w:rPr>
      </w:pPr>
      <w:r w:rsidRPr="00B83DC7">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301"/>
    <w:multiLevelType w:val="multilevel"/>
    <w:tmpl w:val="DDA245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06C67"/>
    <w:multiLevelType w:val="multilevel"/>
    <w:tmpl w:val="F8A203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C612A"/>
    <w:multiLevelType w:val="multilevel"/>
    <w:tmpl w:val="86A28F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A2985"/>
    <w:multiLevelType w:val="multilevel"/>
    <w:tmpl w:val="1BDA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55164"/>
    <w:multiLevelType w:val="multilevel"/>
    <w:tmpl w:val="67D601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C63B1"/>
    <w:multiLevelType w:val="multilevel"/>
    <w:tmpl w:val="6DC6E8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C011A"/>
    <w:multiLevelType w:val="multilevel"/>
    <w:tmpl w:val="EA4E4D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24F0F"/>
    <w:multiLevelType w:val="multilevel"/>
    <w:tmpl w:val="78D4D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54694"/>
    <w:multiLevelType w:val="multilevel"/>
    <w:tmpl w:val="CE58BB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2039A"/>
    <w:multiLevelType w:val="multilevel"/>
    <w:tmpl w:val="ABB2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A5D96"/>
    <w:multiLevelType w:val="multilevel"/>
    <w:tmpl w:val="18C0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4142E"/>
    <w:multiLevelType w:val="multilevel"/>
    <w:tmpl w:val="D048D1B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506C6"/>
    <w:multiLevelType w:val="multilevel"/>
    <w:tmpl w:val="F470ECF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6733F"/>
    <w:multiLevelType w:val="multilevel"/>
    <w:tmpl w:val="37204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DF54DB"/>
    <w:multiLevelType w:val="multilevel"/>
    <w:tmpl w:val="2E18DC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D31A9"/>
    <w:multiLevelType w:val="multilevel"/>
    <w:tmpl w:val="CF36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57090A"/>
    <w:multiLevelType w:val="multilevel"/>
    <w:tmpl w:val="E5F0D8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D06FB"/>
    <w:multiLevelType w:val="multilevel"/>
    <w:tmpl w:val="E534C2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94B0A"/>
    <w:multiLevelType w:val="multilevel"/>
    <w:tmpl w:val="176E4D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D4519"/>
    <w:multiLevelType w:val="multilevel"/>
    <w:tmpl w:val="4B162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13"/>
  </w:num>
  <w:num w:numId="4">
    <w:abstractNumId w:val="0"/>
  </w:num>
  <w:num w:numId="5">
    <w:abstractNumId w:val="19"/>
  </w:num>
  <w:num w:numId="6">
    <w:abstractNumId w:val="16"/>
  </w:num>
  <w:num w:numId="7">
    <w:abstractNumId w:val="6"/>
  </w:num>
  <w:num w:numId="8">
    <w:abstractNumId w:val="5"/>
  </w:num>
  <w:num w:numId="9">
    <w:abstractNumId w:val="4"/>
  </w:num>
  <w:num w:numId="10">
    <w:abstractNumId w:val="18"/>
  </w:num>
  <w:num w:numId="11">
    <w:abstractNumId w:val="14"/>
  </w:num>
  <w:num w:numId="12">
    <w:abstractNumId w:val="8"/>
  </w:num>
  <w:num w:numId="13">
    <w:abstractNumId w:val="2"/>
  </w:num>
  <w:num w:numId="14">
    <w:abstractNumId w:val="11"/>
  </w:num>
  <w:num w:numId="15">
    <w:abstractNumId w:val="12"/>
  </w:num>
  <w:num w:numId="16">
    <w:abstractNumId w:val="7"/>
  </w:num>
  <w:num w:numId="17">
    <w:abstractNumId w:val="15"/>
  </w:num>
  <w:num w:numId="18">
    <w:abstractNumId w:val="3"/>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7E"/>
    <w:rsid w:val="003E7727"/>
    <w:rsid w:val="007406D5"/>
    <w:rsid w:val="007D15DD"/>
    <w:rsid w:val="00A1657E"/>
    <w:rsid w:val="00A43442"/>
    <w:rsid w:val="00B83DC7"/>
    <w:rsid w:val="00E928AB"/>
    <w:rsid w:val="00F6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053E"/>
  <w15:chartTrackingRefBased/>
  <w15:docId w15:val="{B2594454-C1A3-4251-AFEA-9839F611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83D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3DC7"/>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B83DC7"/>
  </w:style>
  <w:style w:type="paragraph" w:customStyle="1" w:styleId="msonormal0">
    <w:name w:val="msonormal"/>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B83DC7"/>
  </w:style>
  <w:style w:type="paragraph" w:customStyle="1" w:styleId="100">
    <w:name w:val="100"/>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B83DC7"/>
  </w:style>
  <w:style w:type="paragraph" w:customStyle="1" w:styleId="a10">
    <w:name w:val="a1"/>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B83DC7"/>
  </w:style>
  <w:style w:type="character" w:customStyle="1" w:styleId="91">
    <w:name w:val="91"/>
    <w:basedOn w:val="a0"/>
    <w:rsid w:val="00B83DC7"/>
  </w:style>
  <w:style w:type="paragraph" w:customStyle="1" w:styleId="110">
    <w:name w:val="11"/>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B83DC7"/>
  </w:style>
  <w:style w:type="character" w:customStyle="1" w:styleId="0pt0">
    <w:name w:val="0pt0"/>
    <w:basedOn w:val="a0"/>
    <w:rsid w:val="00B83DC7"/>
  </w:style>
  <w:style w:type="paragraph" w:customStyle="1" w:styleId="consplusnonformat">
    <w:name w:val="consplusnonformat"/>
    <w:basedOn w:val="a"/>
    <w:rsid w:val="00B8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77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7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2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38</Pages>
  <Words>15221</Words>
  <Characters>86764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4</cp:revision>
  <cp:lastPrinted>2024-07-09T07:12:00Z</cp:lastPrinted>
  <dcterms:created xsi:type="dcterms:W3CDTF">2024-06-28T11:11:00Z</dcterms:created>
  <dcterms:modified xsi:type="dcterms:W3CDTF">2024-07-09T07:13:00Z</dcterms:modified>
</cp:coreProperties>
</file>