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КРАСНОБРАТСКОГО СЕЛЬСКОГО ПОСЕЛЕНИЯ</w:t>
      </w:r>
    </w:p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КАЛАЧЕЕВСКОГО МУНИЦИПАЛЬНОГО РАЙОНА</w:t>
      </w:r>
    </w:p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27A5F">
        <w:rPr>
          <w:rFonts w:ascii="Times New Roman" w:hAnsi="Times New Roman"/>
          <w:sz w:val="24"/>
          <w:szCs w:val="24"/>
        </w:rPr>
        <w:t>РЕШЕНИЕ</w:t>
      </w:r>
    </w:p>
    <w:p w:rsidR="00207B9A" w:rsidRPr="00E27A5F" w:rsidRDefault="00207B9A" w:rsidP="00207B9A">
      <w:pPr>
        <w:pStyle w:val="ConsTitle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07B9A" w:rsidRPr="00E27A5F" w:rsidRDefault="00207B9A" w:rsidP="00207B9A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E27A5F">
        <w:rPr>
          <w:rFonts w:ascii="Times New Roman" w:hAnsi="Times New Roman"/>
          <w:b w:val="0"/>
          <w:sz w:val="24"/>
          <w:szCs w:val="24"/>
          <w:u w:val="single"/>
        </w:rPr>
        <w:t>от «</w:t>
      </w:r>
      <w:r w:rsidR="00183C42">
        <w:rPr>
          <w:rFonts w:ascii="Times New Roman" w:hAnsi="Times New Roman"/>
          <w:b w:val="0"/>
          <w:sz w:val="24"/>
          <w:szCs w:val="24"/>
          <w:u w:val="single"/>
        </w:rPr>
        <w:t>16</w:t>
      </w:r>
      <w:r w:rsidRPr="00E27A5F">
        <w:rPr>
          <w:rFonts w:ascii="Times New Roman" w:hAnsi="Times New Roman"/>
          <w:b w:val="0"/>
          <w:sz w:val="24"/>
          <w:szCs w:val="24"/>
          <w:u w:val="single"/>
        </w:rPr>
        <w:t xml:space="preserve">» </w:t>
      </w:r>
      <w:r w:rsidR="00183C42">
        <w:rPr>
          <w:rFonts w:ascii="Times New Roman" w:hAnsi="Times New Roman"/>
          <w:b w:val="0"/>
          <w:sz w:val="24"/>
          <w:szCs w:val="24"/>
          <w:u w:val="single"/>
        </w:rPr>
        <w:t xml:space="preserve">октября </w:t>
      </w:r>
      <w:r w:rsidRPr="00E27A5F">
        <w:rPr>
          <w:rFonts w:ascii="Times New Roman" w:hAnsi="Times New Roman"/>
          <w:b w:val="0"/>
          <w:sz w:val="24"/>
          <w:szCs w:val="24"/>
          <w:u w:val="single"/>
        </w:rPr>
        <w:t>202</w:t>
      </w:r>
      <w:r>
        <w:rPr>
          <w:rFonts w:ascii="Times New Roman" w:hAnsi="Times New Roman"/>
          <w:b w:val="0"/>
          <w:sz w:val="24"/>
          <w:szCs w:val="24"/>
          <w:u w:val="single"/>
        </w:rPr>
        <w:t>4</w:t>
      </w:r>
      <w:r w:rsidRPr="00E27A5F">
        <w:rPr>
          <w:rFonts w:ascii="Times New Roman" w:hAnsi="Times New Roman"/>
          <w:b w:val="0"/>
          <w:sz w:val="24"/>
          <w:szCs w:val="24"/>
          <w:u w:val="single"/>
        </w:rPr>
        <w:t xml:space="preserve"> г. № </w:t>
      </w:r>
      <w:r w:rsidR="00183C42">
        <w:rPr>
          <w:rFonts w:ascii="Times New Roman" w:hAnsi="Times New Roman"/>
          <w:b w:val="0"/>
          <w:sz w:val="24"/>
          <w:szCs w:val="24"/>
          <w:u w:val="single"/>
        </w:rPr>
        <w:t>200</w:t>
      </w:r>
    </w:p>
    <w:p w:rsidR="00207B9A" w:rsidRPr="00E27A5F" w:rsidRDefault="00207B9A" w:rsidP="00207B9A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E27A5F">
        <w:rPr>
          <w:rFonts w:ascii="Times New Roman" w:hAnsi="Times New Roman"/>
          <w:b w:val="0"/>
          <w:sz w:val="24"/>
          <w:szCs w:val="24"/>
        </w:rPr>
        <w:t>с. Пришиб</w:t>
      </w:r>
    </w:p>
    <w:p w:rsidR="00D4623F" w:rsidRPr="00D4623F" w:rsidRDefault="00D4623F" w:rsidP="00D4623F">
      <w:pPr>
        <w:widowControl w:val="0"/>
        <w:snapToGri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623F" w:rsidRPr="00D4623F" w:rsidRDefault="00D4623F" w:rsidP="00D4623F">
      <w:pPr>
        <w:widowControl w:val="0"/>
        <w:snapToGri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62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назначении публичных слушаний</w:t>
      </w:r>
    </w:p>
    <w:p w:rsidR="00183C42" w:rsidRDefault="00D4623F" w:rsidP="00183C42">
      <w:pPr>
        <w:pStyle w:val="a3"/>
        <w:spacing w:before="0" w:beforeAutospacing="0" w:after="0" w:afterAutospacing="0"/>
        <w:rPr>
          <w:b/>
          <w:bCs/>
          <w:color w:val="1E1E1E"/>
        </w:rPr>
      </w:pPr>
      <w:r w:rsidRPr="00D4623F">
        <w:rPr>
          <w:b/>
          <w:bCs/>
          <w:kern w:val="32"/>
        </w:rPr>
        <w:t xml:space="preserve">по обсуждению проекта решения </w:t>
      </w:r>
      <w:r w:rsidRPr="00D4623F">
        <w:rPr>
          <w:rFonts w:cs="Arial"/>
          <w:b/>
          <w:bCs/>
          <w:kern w:val="32"/>
        </w:rPr>
        <w:t>«</w:t>
      </w:r>
      <w:r w:rsidR="00183C42" w:rsidRPr="00183C42">
        <w:rPr>
          <w:b/>
          <w:bCs/>
          <w:color w:val="1E1E1E"/>
        </w:rPr>
        <w:t xml:space="preserve">О внесении </w:t>
      </w:r>
    </w:p>
    <w:p w:rsidR="00183C42" w:rsidRDefault="00183C42" w:rsidP="00183C42">
      <w:pPr>
        <w:pStyle w:val="a3"/>
        <w:spacing w:before="0" w:beforeAutospacing="0" w:after="0" w:afterAutospacing="0"/>
        <w:rPr>
          <w:b/>
          <w:bCs/>
          <w:color w:val="1E1E1E"/>
        </w:rPr>
      </w:pPr>
      <w:r w:rsidRPr="00183C42">
        <w:rPr>
          <w:b/>
          <w:bCs/>
          <w:color w:val="1E1E1E"/>
        </w:rPr>
        <w:t xml:space="preserve">изменений в решение совета народных депутатов </w:t>
      </w:r>
    </w:p>
    <w:p w:rsidR="00183C42" w:rsidRDefault="00183C42" w:rsidP="00183C42">
      <w:pPr>
        <w:pStyle w:val="a3"/>
        <w:spacing w:before="0" w:beforeAutospacing="0" w:after="0" w:afterAutospacing="0"/>
        <w:rPr>
          <w:b/>
          <w:bCs/>
          <w:color w:val="1E1E1E"/>
        </w:rPr>
      </w:pPr>
      <w:proofErr w:type="spellStart"/>
      <w:r w:rsidRPr="00183C42">
        <w:rPr>
          <w:b/>
          <w:bCs/>
          <w:color w:val="1E1E1E"/>
        </w:rPr>
        <w:t>Краснобатского</w:t>
      </w:r>
      <w:proofErr w:type="spellEnd"/>
      <w:r w:rsidRPr="00183C42">
        <w:rPr>
          <w:b/>
          <w:bCs/>
          <w:color w:val="1E1E1E"/>
        </w:rPr>
        <w:t xml:space="preserve"> сельского поселения </w:t>
      </w:r>
    </w:p>
    <w:p w:rsidR="00183C42" w:rsidRDefault="00183C42" w:rsidP="00183C42">
      <w:pPr>
        <w:pStyle w:val="a3"/>
        <w:spacing w:before="0" w:beforeAutospacing="0" w:after="0" w:afterAutospacing="0"/>
        <w:rPr>
          <w:b/>
          <w:bCs/>
          <w:color w:val="1E1E1E"/>
        </w:rPr>
      </w:pPr>
      <w:r w:rsidRPr="00183C42">
        <w:rPr>
          <w:b/>
          <w:bCs/>
          <w:color w:val="1E1E1E"/>
        </w:rPr>
        <w:t xml:space="preserve">Калачеевского муниципального района </w:t>
      </w:r>
    </w:p>
    <w:p w:rsidR="00183C42" w:rsidRDefault="00183C42" w:rsidP="00183C42">
      <w:pPr>
        <w:pStyle w:val="a3"/>
        <w:spacing w:before="0" w:beforeAutospacing="0" w:after="0" w:afterAutospacing="0"/>
        <w:rPr>
          <w:b/>
          <w:bCs/>
          <w:color w:val="1E1E1E"/>
        </w:rPr>
      </w:pPr>
      <w:r w:rsidRPr="00183C42">
        <w:rPr>
          <w:b/>
          <w:bCs/>
          <w:color w:val="1E1E1E"/>
        </w:rPr>
        <w:t xml:space="preserve">Воронежской области от 05.10.2017 г. № 76 </w:t>
      </w:r>
    </w:p>
    <w:p w:rsidR="00183C42" w:rsidRDefault="00183C42" w:rsidP="00183C42">
      <w:pPr>
        <w:pStyle w:val="a3"/>
        <w:spacing w:before="0" w:beforeAutospacing="0" w:after="0" w:afterAutospacing="0"/>
        <w:rPr>
          <w:b/>
          <w:bCs/>
          <w:color w:val="1E1E1E"/>
        </w:rPr>
      </w:pPr>
      <w:r w:rsidRPr="00183C42">
        <w:rPr>
          <w:b/>
          <w:bCs/>
          <w:color w:val="1E1E1E"/>
        </w:rPr>
        <w:t xml:space="preserve">«Об утверждении программы комплексного </w:t>
      </w:r>
    </w:p>
    <w:p w:rsidR="00183C42" w:rsidRDefault="00183C42" w:rsidP="00183C42">
      <w:pPr>
        <w:pStyle w:val="a3"/>
        <w:spacing w:before="0" w:beforeAutospacing="0" w:after="0" w:afterAutospacing="0"/>
        <w:rPr>
          <w:b/>
          <w:bCs/>
          <w:color w:val="1E1E1E"/>
        </w:rPr>
      </w:pPr>
      <w:r w:rsidRPr="00183C42">
        <w:rPr>
          <w:b/>
          <w:bCs/>
          <w:color w:val="1E1E1E"/>
        </w:rPr>
        <w:t xml:space="preserve">развития транспортной инфраструктуры </w:t>
      </w:r>
    </w:p>
    <w:p w:rsidR="00183C42" w:rsidRDefault="00183C42" w:rsidP="00183C42">
      <w:pPr>
        <w:pStyle w:val="a3"/>
        <w:spacing w:before="0" w:beforeAutospacing="0" w:after="0" w:afterAutospacing="0"/>
        <w:rPr>
          <w:b/>
          <w:bCs/>
          <w:color w:val="1E1E1E"/>
        </w:rPr>
      </w:pPr>
      <w:proofErr w:type="spellStart"/>
      <w:r w:rsidRPr="00183C42">
        <w:rPr>
          <w:b/>
          <w:bCs/>
          <w:color w:val="1E1E1E"/>
        </w:rPr>
        <w:t>Краснобратского</w:t>
      </w:r>
      <w:proofErr w:type="spellEnd"/>
      <w:r w:rsidRPr="00183C42">
        <w:rPr>
          <w:b/>
          <w:bCs/>
          <w:color w:val="1E1E1E"/>
        </w:rPr>
        <w:t xml:space="preserve"> сельского поселения </w:t>
      </w:r>
    </w:p>
    <w:p w:rsidR="00183C42" w:rsidRDefault="00183C42" w:rsidP="00183C42">
      <w:pPr>
        <w:pStyle w:val="a3"/>
        <w:spacing w:before="0" w:beforeAutospacing="0" w:after="0" w:afterAutospacing="0"/>
        <w:rPr>
          <w:b/>
          <w:bCs/>
          <w:color w:val="1E1E1E"/>
        </w:rPr>
      </w:pPr>
      <w:r w:rsidRPr="00183C42">
        <w:rPr>
          <w:b/>
          <w:bCs/>
          <w:color w:val="1E1E1E"/>
        </w:rPr>
        <w:t xml:space="preserve">Калачеевского муниципального района </w:t>
      </w:r>
    </w:p>
    <w:p w:rsidR="00207B9A" w:rsidRPr="00207B9A" w:rsidRDefault="00183C42" w:rsidP="00183C42">
      <w:pPr>
        <w:pStyle w:val="a3"/>
        <w:spacing w:before="0" w:beforeAutospacing="0" w:after="0" w:afterAutospacing="0"/>
        <w:rPr>
          <w:b/>
          <w:bCs/>
        </w:rPr>
      </w:pPr>
      <w:r w:rsidRPr="00183C42">
        <w:rPr>
          <w:b/>
          <w:bCs/>
          <w:color w:val="1E1E1E"/>
        </w:rPr>
        <w:t>Воронежской области на 2017-2031 годы</w:t>
      </w:r>
      <w:r>
        <w:rPr>
          <w:b/>
          <w:bCs/>
          <w:color w:val="1E1E1E"/>
        </w:rPr>
        <w:t>»</w:t>
      </w:r>
    </w:p>
    <w:p w:rsidR="00207B9A" w:rsidRPr="00D4623F" w:rsidRDefault="00207B9A" w:rsidP="00D4623F">
      <w:pPr>
        <w:pStyle w:val="a3"/>
        <w:spacing w:before="0" w:beforeAutospacing="0" w:after="0" w:afterAutospacing="0"/>
        <w:rPr>
          <w:b/>
        </w:rPr>
      </w:pPr>
    </w:p>
    <w:p w:rsidR="00D4623F" w:rsidRDefault="00D4623F" w:rsidP="00D4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4623F" w:rsidRPr="00D4623F" w:rsidRDefault="00D4623F" w:rsidP="00D4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Совет народных депутатов </w:t>
      </w:r>
      <w:proofErr w:type="spellStart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:rsidR="00D4623F" w:rsidRPr="00D4623F" w:rsidRDefault="00D4623F" w:rsidP="00D4623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4623F" w:rsidRPr="00D4623F" w:rsidRDefault="00D4623F" w:rsidP="00D4623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62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РЕШИЛ:</w:t>
      </w:r>
    </w:p>
    <w:p w:rsidR="00D4623F" w:rsidRPr="00D4623F" w:rsidRDefault="00D4623F" w:rsidP="00183C42">
      <w:pPr>
        <w:widowControl w:val="0"/>
        <w:snapToGri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1.Назначить проведение публичных слушаний по </w:t>
      </w:r>
      <w:proofErr w:type="gram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обсуждению  проекта</w:t>
      </w:r>
      <w:proofErr w:type="gram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решения  Совета народных депутатов </w:t>
      </w:r>
      <w:proofErr w:type="spell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Калачеевского муниципального района 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183C42" w:rsidRP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реш</w:t>
      </w:r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совета народных депутатов </w:t>
      </w:r>
      <w:proofErr w:type="spellStart"/>
      <w:r w:rsidR="00183C42" w:rsidRP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нобатского</w:t>
      </w:r>
      <w:proofErr w:type="spellEnd"/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83C42" w:rsidRP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</w:t>
      </w:r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еевского муниципального района </w:t>
      </w:r>
      <w:r w:rsidR="00183C42" w:rsidRP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</w:t>
      </w:r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05.10.2017 г. № 76 </w:t>
      </w:r>
      <w:r w:rsidR="00183C42" w:rsidRP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программы комп</w:t>
      </w:r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лексного </w:t>
      </w:r>
      <w:r w:rsidR="00183C42" w:rsidRP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транспортной инфраструктуры </w:t>
      </w:r>
      <w:proofErr w:type="spellStart"/>
      <w:r w:rsidR="00183C42" w:rsidRP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</w:t>
      </w:r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обратского</w:t>
      </w:r>
      <w:proofErr w:type="spellEnd"/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83C42" w:rsidRP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</w:t>
      </w:r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еевского муниципального района </w:t>
      </w:r>
      <w:bookmarkStart w:id="0" w:name="_GoBack"/>
      <w:bookmarkEnd w:id="0"/>
      <w:r w:rsidR="00183C42" w:rsidRP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на 2017-2031 годы»</w:t>
      </w:r>
      <w:r w:rsidR="0018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на </w:t>
      </w:r>
      <w:r w:rsidR="00183C42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30.10</w:t>
      </w:r>
      <w:r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.202</w:t>
      </w:r>
      <w:r w:rsidR="00207B9A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4</w:t>
      </w:r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</w:t>
      </w:r>
      <w:r w:rsidR="00A5230D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 11</w:t>
      </w:r>
      <w:r w:rsidRPr="00D462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.00 </w:t>
      </w:r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часов в здании администрации </w:t>
      </w:r>
      <w:proofErr w:type="spell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по адресу: Воронежская область, Калачеевский район, село Пришиб, ул.20 лет Октября, д. 80.</w:t>
      </w:r>
    </w:p>
    <w:p w:rsidR="00D4623F" w:rsidRPr="00D4623F" w:rsidRDefault="00D4623F" w:rsidP="00D4623F">
      <w:pPr>
        <w:widowControl w:val="0"/>
        <w:snapToGrid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2.Опубликовать решение о проведении публичных слушаний по обсуждению проекта решения  Совета народных депутатов </w:t>
      </w:r>
      <w:proofErr w:type="spell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Калачеевского муниципального района  «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есении изменений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Совета народных депут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Калачеевского муниципального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области от 25.10.2017 г.№ 79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рждении Правил благоустройства </w:t>
      </w:r>
      <w:proofErr w:type="spellStart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Калачеевского </w:t>
      </w:r>
      <w:r w:rsidRPr="00D462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области»</w:t>
      </w:r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» в Вестнике муниципальных правовых актов </w:t>
      </w:r>
      <w:proofErr w:type="spellStart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Краснобратского</w:t>
      </w:r>
      <w:proofErr w:type="spellEnd"/>
      <w:r w:rsidRPr="00D4623F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сельского поселения Калачеевского муниципального района Воронежской области. </w:t>
      </w:r>
    </w:p>
    <w:p w:rsidR="00A5230D" w:rsidRDefault="00A5230D" w:rsidP="00D462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D4623F" w:rsidRPr="00D4623F" w:rsidRDefault="00D4623F" w:rsidP="00D462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D4623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Глава </w:t>
      </w:r>
      <w:proofErr w:type="spellStart"/>
      <w:r w:rsidRPr="00D4623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Краснобратского</w:t>
      </w:r>
      <w:proofErr w:type="spellEnd"/>
    </w:p>
    <w:p w:rsidR="00D4623F" w:rsidRPr="00D4623F" w:rsidRDefault="00D4623F" w:rsidP="00D462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3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сельского  поселения                                                     </w:t>
      </w:r>
      <w:r w:rsidRPr="00D4623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Pr="00D4623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ab/>
      </w:r>
      <w:r w:rsidR="00A5230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М.Ф. </w:t>
      </w:r>
      <w:proofErr w:type="spellStart"/>
      <w:r w:rsidR="00A5230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Дейнекин</w:t>
      </w:r>
      <w:proofErr w:type="spellEnd"/>
    </w:p>
    <w:p w:rsidR="00D4623F" w:rsidRPr="00D4623F" w:rsidRDefault="00D4623F" w:rsidP="00D46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DD9" w:rsidRDefault="00DA7DD9"/>
    <w:sectPr w:rsidR="00DA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04"/>
    <w:rsid w:val="00127104"/>
    <w:rsid w:val="00183C42"/>
    <w:rsid w:val="00207B9A"/>
    <w:rsid w:val="002762CD"/>
    <w:rsid w:val="00A5230D"/>
    <w:rsid w:val="00AE2B1F"/>
    <w:rsid w:val="00C14693"/>
    <w:rsid w:val="00D4623F"/>
    <w:rsid w:val="00D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D878"/>
  <w15:docId w15:val="{B46D2535-1095-4B20-923A-214D4868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69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7B9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Krasnobratskoe</cp:lastModifiedBy>
  <cp:revision>8</cp:revision>
  <cp:lastPrinted>2024-10-24T10:29:00Z</cp:lastPrinted>
  <dcterms:created xsi:type="dcterms:W3CDTF">2021-07-23T12:33:00Z</dcterms:created>
  <dcterms:modified xsi:type="dcterms:W3CDTF">2024-10-24T10:29:00Z</dcterms:modified>
</cp:coreProperties>
</file>