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C5" w:rsidRDefault="00AD30C5" w:rsidP="00AD30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</w:p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 СЕЛЬСКОГО ПОСЕЛЕНИЯ</w:t>
      </w:r>
    </w:p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2B76C7" w:rsidRPr="002B76C7" w:rsidRDefault="00AD30C5" w:rsidP="002B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00.00.2024</w:t>
      </w:r>
      <w:r w:rsidR="00694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 </w:t>
      </w:r>
      <w:r w:rsidR="00523F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</w:p>
    <w:p w:rsidR="002B76C7" w:rsidRPr="002B76C7" w:rsidRDefault="002B76C7" w:rsidP="002B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Пришиб</w:t>
      </w:r>
    </w:p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</w:t>
      </w:r>
      <w:r w:rsidR="00AD30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на 2025</w:t>
      </w:r>
      <w:r w:rsidRPr="002B76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 при осуществлении муниципального жилищного контроля </w:t>
      </w:r>
      <w:r w:rsidRPr="002B76C7">
        <w:rPr>
          <w:rFonts w:ascii="Arial" w:eastAsia="Times New Roman" w:hAnsi="Arial" w:cs="Arial"/>
          <w:b/>
          <w:bCs/>
          <w:color w:val="000000"/>
          <w:spacing w:val="2"/>
          <w:sz w:val="32"/>
          <w:szCs w:val="32"/>
          <w:lang w:eastAsia="ru-RU"/>
        </w:rPr>
        <w:t>на территории Краснобратского сельского поселения Калачеевского муниципального района Воронежской </w:t>
      </w:r>
      <w:r w:rsidRPr="002B76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области</w:t>
      </w:r>
    </w:p>
    <w:p w:rsidR="002B76C7" w:rsidRPr="002B76C7" w:rsidRDefault="002B76C7" w:rsidP="002B7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 Федеральным законом от 31.07.2020 № 248-ФЗ «О государственном контроле (надзоре) и муниципальном контроле в Российской Федерации", Постановлением Правительства РФ от 25 июня 2021г. N990"Об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решением Совета народных депутатов Краснобратского сельского поселения от 23.11.2021 г. № 60 «Об утверждении Положения о муниципальном жилищном контроле на территории Краснобратского сельского поселения Калачеевского муниципального района Воронежской области»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 Краснобратского сельского поселения Калачеевского муниципального района Воронежской области</w:t>
      </w:r>
    </w:p>
    <w:p w:rsidR="002B76C7" w:rsidRPr="002B76C7" w:rsidRDefault="002B76C7" w:rsidP="002B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2B76C7" w:rsidRPr="002B76C7" w:rsidRDefault="002B76C7" w:rsidP="00841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</w:t>
      </w:r>
      <w:r w:rsidR="00523F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2024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при осуществлении муниципального жилищного контроля </w:t>
      </w:r>
      <w:r w:rsidRPr="002B76C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на территории Краснобратского сельского поселения 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района Воронежской области согласно приложения к настоящему постановлению.</w:t>
      </w:r>
    </w:p>
    <w:p w:rsidR="002B76C7" w:rsidRPr="002B76C7" w:rsidRDefault="002B76C7" w:rsidP="00841FF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Вестнике муниципальных правовых актов Краснобратского сельского поселения Калачеевского муниципального поселения Калачеевского муниципального района Воронежской области разместить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администрации Краснобратского сельского поселения в сети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Интернет.</w:t>
      </w:r>
    </w:p>
    <w:p w:rsidR="002B76C7" w:rsidRPr="002B76C7" w:rsidRDefault="002B76C7" w:rsidP="00841FF6">
      <w:pPr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</w:t>
      </w:r>
      <w:r w:rsidR="00AD3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с 1 января 2025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2B76C7" w:rsidRPr="002B76C7" w:rsidRDefault="002B76C7" w:rsidP="00841FF6">
      <w:pPr>
        <w:spacing w:after="200" w:line="253" w:lineRule="atLeast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76C7">
        <w:rPr>
          <w:rFonts w:ascii="Arial" w:eastAsia="Times New Roman" w:hAnsi="Arial" w:cs="Arial"/>
          <w:color w:val="000000"/>
          <w:lang w:eastAsia="ru-RU"/>
        </w:rPr>
        <w:t>4. Контроль за исполнением настоящего постановления оставляю за собой.</w:t>
      </w:r>
    </w:p>
    <w:p w:rsidR="002B76C7" w:rsidRPr="002B76C7" w:rsidRDefault="002B76C7" w:rsidP="002B7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76C7" w:rsidRPr="002B76C7" w:rsidRDefault="00841FF6" w:rsidP="002B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2B76C7"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</w:p>
    <w:p w:rsidR="002B76C7" w:rsidRPr="002B76C7" w:rsidRDefault="002B76C7" w:rsidP="002B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 сельского поселения                                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 Зайцева</w:t>
      </w:r>
    </w:p>
    <w:p w:rsidR="002B76C7" w:rsidRPr="002B76C7" w:rsidRDefault="002B76C7" w:rsidP="002B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B76C7" w:rsidRPr="002B76C7" w:rsidRDefault="002B76C7" w:rsidP="002B76C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6C7" w:rsidRPr="002B76C7" w:rsidRDefault="002B76C7" w:rsidP="002B76C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76C7" w:rsidRPr="002B76C7" w:rsidRDefault="002B76C7" w:rsidP="0069419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76C7" w:rsidRPr="002B76C7" w:rsidRDefault="002B76C7" w:rsidP="00841FF6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 постановлению</w:t>
      </w:r>
      <w:r w:rsidR="00841F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 Краснобратского с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ельского поселения от </w:t>
      </w:r>
      <w:r w:rsidR="00AD30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00.00.2024 г</w:t>
      </w:r>
      <w:r w:rsidR="00523F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B76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 </w:t>
      </w:r>
      <w:r w:rsidR="00523F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территории </w:t>
      </w:r>
      <w:r>
        <w:rPr>
          <w:rFonts w:ascii="Arial" w:hAnsi="Arial" w:cs="Arial"/>
          <w:color w:val="000000"/>
        </w:rPr>
        <w:t>Краснобратского</w:t>
      </w:r>
      <w:r>
        <w:rPr>
          <w:rFonts w:ascii="Arial" w:hAnsi="Arial" w:cs="Arial"/>
          <w:color w:val="000000"/>
        </w:rPr>
        <w:t xml:space="preserve"> сельского поселения Калачеевского муниципального Воронежской области района на 2025 год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rFonts w:ascii="Arial" w:hAnsi="Arial" w:cs="Arial"/>
          <w:color w:val="000000"/>
        </w:rPr>
        <w:t>Краснобратского</w:t>
      </w:r>
      <w:r>
        <w:rPr>
          <w:rFonts w:ascii="Arial" w:hAnsi="Arial" w:cs="Arial"/>
          <w:color w:val="000000"/>
        </w:rPr>
        <w:t xml:space="preserve"> сельского поселения, характеристика проблем, на решение которых направлена Программа</w:t>
      </w:r>
    </w:p>
    <w:p w:rsidR="00AD30C5" w:rsidRDefault="00AD30C5" w:rsidP="00AD30C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Объектами при осуществлении муниципального жилищного контроля являются:</w:t>
      </w:r>
    </w:p>
    <w:p w:rsidR="00AD30C5" w:rsidRDefault="00AD30C5" w:rsidP="00AD30C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1) деятельность, действия (бездействие) контролируемых лиц, в рамках которых должны соблюдаться обязательные требования, </w:t>
      </w:r>
      <w:bookmarkStart w:id="0" w:name="_Hlk77763353"/>
      <w:bookmarkStart w:id="1" w:name="_Hlk77763765"/>
      <w:bookmarkEnd w:id="0"/>
      <w:r>
        <w:rPr>
          <w:rFonts w:ascii="Arial" w:hAnsi="Arial" w:cs="Arial"/>
          <w:color w:val="000000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r>
        <w:rPr>
          <w:rFonts w:ascii="Arial" w:hAnsi="Arial" w:cs="Arial"/>
          <w:color w:val="000000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содержанию.</w:t>
      </w:r>
    </w:p>
    <w:p w:rsidR="00AD30C5" w:rsidRDefault="00AD30C5" w:rsidP="00AD30C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 к использованию и сохранности муниципального жилищного фонда, в том числе требований к жилым помещениям, их использованию и содержанию;</w:t>
      </w:r>
    </w:p>
    <w:p w:rsidR="00AD30C5" w:rsidRDefault="00AD30C5" w:rsidP="00AD30C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3) деятельность по размещению информации в системе.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Контролируемыми лицами при осуществлении муниципального жилищного контроля являются юридические лица, индивидуальные предприниматели и граждане </w:t>
      </w:r>
      <w:r>
        <w:rPr>
          <w:rFonts w:ascii="Arial" w:hAnsi="Arial" w:cs="Arial"/>
          <w:color w:val="000000"/>
        </w:rPr>
        <w:t>Краснобратского</w:t>
      </w:r>
      <w:r>
        <w:rPr>
          <w:rFonts w:ascii="Arial" w:hAnsi="Arial" w:cs="Arial"/>
          <w:color w:val="000000"/>
        </w:rPr>
        <w:t xml:space="preserve"> сельского поселения.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Главной задачей администрации </w:t>
      </w:r>
      <w:r>
        <w:rPr>
          <w:rFonts w:ascii="Arial" w:hAnsi="Arial" w:cs="Arial"/>
          <w:color w:val="000000"/>
        </w:rPr>
        <w:t>Краснобратского</w:t>
      </w:r>
      <w:r>
        <w:rPr>
          <w:rFonts w:ascii="Arial" w:hAnsi="Arial" w:cs="Arial"/>
          <w:color w:val="000000"/>
        </w:rPr>
        <w:t xml:space="preserve">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2"/>
          <w:rFonts w:ascii="Arial" w:hAnsi="Arial" w:cs="Arial"/>
          <w:color w:val="00000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</w:t>
      </w:r>
      <w:r>
        <w:rPr>
          <w:rStyle w:val="2"/>
          <w:rFonts w:ascii="Arial" w:hAnsi="Arial" w:cs="Arial"/>
          <w:color w:val="000000"/>
        </w:rPr>
        <w:t>Краснобратского</w:t>
      </w:r>
      <w:r>
        <w:rPr>
          <w:rStyle w:val="2"/>
          <w:rFonts w:ascii="Arial" w:hAnsi="Arial" w:cs="Arial"/>
          <w:color w:val="000000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нарушений.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а) информирование;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консультирование.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II. Цели и задачи реализации Программы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Целями реализации Программы являются:</w:t>
      </w:r>
    </w:p>
    <w:p w:rsidR="00AD30C5" w:rsidRDefault="00AD30C5" w:rsidP="00AD30C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- предупреждение нарушений обязательных требований, 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повышение прозрачности системы контрольно-надзорной деятельности.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Задачами реализации Программы являются: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D30C5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III. Перечень профилактических мероприятий, сроки</w:t>
      </w:r>
    </w:p>
    <w:p w:rsidR="00AD30C5" w:rsidRPr="008332AD" w:rsidRDefault="00AD30C5" w:rsidP="00AD30C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(периодичность) их проведения</w:t>
      </w:r>
    </w:p>
    <w:p w:rsidR="00AD30C5" w:rsidRPr="008332AD" w:rsidRDefault="00AD30C5" w:rsidP="00AD30C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соответствии с Положением</w:t>
      </w:r>
      <w:r w:rsidRPr="008332A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 на автомобильном транспорте и в дорожном хозяйстве на территории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утвержденном решением Совета народных депутатов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21.11.2021 г. № 59</w:t>
      </w:r>
      <w:r w:rsidRPr="00833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проводятся следующие профилактические мероприятия:</w:t>
      </w:r>
    </w:p>
    <w:p w:rsidR="00AD30C5" w:rsidRPr="0074751E" w:rsidRDefault="00AD30C5" w:rsidP="00AD30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информирование;</w:t>
      </w:r>
    </w:p>
    <w:p w:rsidR="00AD30C5" w:rsidRPr="0074751E" w:rsidRDefault="00AD30C5" w:rsidP="00AD30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консультирование;</w:t>
      </w:r>
    </w:p>
    <w:p w:rsidR="00AD30C5" w:rsidRPr="0074751E" w:rsidRDefault="00AD30C5" w:rsidP="00AD30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D30C5" w:rsidRPr="0074751E" w:rsidRDefault="00AD30C5" w:rsidP="00AD30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AD30C5" w:rsidRPr="0074751E" w:rsidRDefault="00AD30C5" w:rsidP="00AD30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D30C5" w:rsidRPr="0074751E" w:rsidRDefault="00AD30C5" w:rsidP="00AD30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AD30C5" w:rsidRPr="0074751E" w:rsidRDefault="00AD30C5" w:rsidP="00AD30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D30C5" w:rsidRPr="0074751E" w:rsidRDefault="00AD30C5" w:rsidP="00AD30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доля профилактических мероприятий в объеме контрольных мероприятий - 50%.</w:t>
      </w:r>
    </w:p>
    <w:p w:rsidR="00AD30C5" w:rsidRPr="0074751E" w:rsidRDefault="00AD30C5" w:rsidP="00AD30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D30C5" w:rsidRPr="0074751E" w:rsidRDefault="00AD30C5" w:rsidP="00AD30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D30C5" w:rsidRPr="0074751E" w:rsidRDefault="00AD30C5" w:rsidP="00AD30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30C5" w:rsidRDefault="00AD30C5" w:rsidP="00AD30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AD30C5" w:rsidRDefault="00AD30C5" w:rsidP="00AD30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AD30C5" w:rsidSect="0074751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D30C5" w:rsidRPr="0074751E" w:rsidRDefault="00AD30C5" w:rsidP="00AD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AD30C5" w:rsidRPr="0074751E" w:rsidRDefault="00AD30C5" w:rsidP="00AD30C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Программе</w:t>
      </w:r>
    </w:p>
    <w:p w:rsidR="00AD30C5" w:rsidRPr="0074751E" w:rsidRDefault="00AD30C5" w:rsidP="00AD30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99"/>
        <w:gridCol w:w="5370"/>
        <w:gridCol w:w="3254"/>
        <w:gridCol w:w="3536"/>
      </w:tblGrid>
      <w:tr w:rsidR="00AD30C5" w:rsidRPr="0074751E" w:rsidTr="00116C8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Courier Std" w:eastAsia="Times New Roman" w:hAnsi="Courier Std" w:cs="Times New Roman"/>
                <w:color w:val="000000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AD30C5" w:rsidRPr="0074751E" w:rsidRDefault="00AD30C5" w:rsidP="00116C80">
            <w:pPr>
              <w:spacing w:after="0" w:line="240" w:lineRule="auto"/>
              <w:rPr>
                <w:rFonts w:ascii="Courier Std" w:eastAsia="Times New Roman" w:hAnsi="Courier Std" w:cs="Times New Roman"/>
                <w:color w:val="000000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AD30C5" w:rsidRPr="0074751E" w:rsidTr="00116C80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</w:tr>
      <w:tr w:rsidR="00AD30C5" w:rsidRPr="0074751E" w:rsidTr="00116C80">
        <w:trPr>
          <w:trHeight w:val="13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администрации в сети "Интернет" 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ответственный за ведение муниципального контроля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AD30C5" w:rsidRPr="0074751E" w:rsidTr="00116C80">
        <w:trPr>
          <w:trHeight w:val="211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может осуществляться также в письменной форме.</w:t>
            </w:r>
          </w:p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</w:t>
            </w: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осуществляется в рамках муниципального контроля;</w:t>
            </w:r>
          </w:p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bookmarkStart w:id="2" w:name="_GoBack"/>
            <w:bookmarkEnd w:id="2"/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AD30C5" w:rsidRPr="0074751E" w:rsidRDefault="00AD30C5" w:rsidP="00116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D30C5" w:rsidRPr="0074751E" w:rsidRDefault="00AD30C5" w:rsidP="00AD30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AD30C5" w:rsidRPr="0074751E" w:rsidRDefault="00AD30C5" w:rsidP="00AD30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30C5" w:rsidRPr="0074751E" w:rsidRDefault="00AD30C5" w:rsidP="00AD30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D30C5" w:rsidRPr="0074751E" w:rsidRDefault="00AD30C5" w:rsidP="00AD30C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76C7" w:rsidRPr="002B76C7" w:rsidRDefault="002B76C7" w:rsidP="001B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B76C7" w:rsidRPr="002B76C7" w:rsidSect="00841F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7628B"/>
    <w:multiLevelType w:val="multilevel"/>
    <w:tmpl w:val="54862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3F6FDB"/>
    <w:multiLevelType w:val="hybridMultilevel"/>
    <w:tmpl w:val="8AAA3004"/>
    <w:lvl w:ilvl="0" w:tplc="FF68FCAA">
      <w:start w:val="1"/>
      <w:numFmt w:val="upperRoman"/>
      <w:lvlText w:val="%1."/>
      <w:lvlJc w:val="left"/>
      <w:pPr>
        <w:ind w:left="1287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96"/>
    <w:rsid w:val="001B3172"/>
    <w:rsid w:val="002B76C7"/>
    <w:rsid w:val="00523F3F"/>
    <w:rsid w:val="00552D04"/>
    <w:rsid w:val="0069419C"/>
    <w:rsid w:val="00841FF6"/>
    <w:rsid w:val="008459C0"/>
    <w:rsid w:val="008D7496"/>
    <w:rsid w:val="00AD30C5"/>
    <w:rsid w:val="00C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9742"/>
  <w15:chartTrackingRefBased/>
  <w15:docId w15:val="{4282CC6B-6C30-485B-8FCB-737F1939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2B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2B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B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2B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3F3F"/>
    <w:pPr>
      <w:ind w:left="720"/>
      <w:contextualSpacing/>
    </w:pPr>
  </w:style>
  <w:style w:type="paragraph" w:customStyle="1" w:styleId="consplusnormal">
    <w:name w:val="consplusnormal"/>
    <w:basedOn w:val="a"/>
    <w:rsid w:val="00AD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Выделение2"/>
    <w:basedOn w:val="a0"/>
    <w:rsid w:val="00AD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1556</Words>
  <Characters>8871</Characters>
  <Application>Microsoft Office Word</Application>
  <DocSecurity>0</DocSecurity>
  <Lines>73</Lines>
  <Paragraphs>20</Paragraphs>
  <ScaleCrop>false</ScaleCrop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9</cp:revision>
  <dcterms:created xsi:type="dcterms:W3CDTF">2022-09-26T06:42:00Z</dcterms:created>
  <dcterms:modified xsi:type="dcterms:W3CDTF">2024-09-23T06:43:00Z</dcterms:modified>
</cp:coreProperties>
</file>