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85" w:rsidRPr="00926A60" w:rsidRDefault="009E6285" w:rsidP="009E6285">
      <w:pPr>
        <w:jc w:val="center"/>
        <w:rPr>
          <w:rFonts w:ascii="Arial" w:hAnsi="Arial" w:cs="Arial"/>
          <w:bCs/>
        </w:rPr>
      </w:pPr>
      <w:r w:rsidRPr="00926A60">
        <w:rPr>
          <w:rFonts w:ascii="Arial" w:hAnsi="Arial" w:cs="Arial"/>
          <w:bCs/>
        </w:rPr>
        <w:t>АДМИНИСТРАЦИЯ</w:t>
      </w:r>
    </w:p>
    <w:p w:rsidR="009E6285" w:rsidRPr="00926A60" w:rsidRDefault="009E6285" w:rsidP="009E6285">
      <w:pPr>
        <w:jc w:val="center"/>
        <w:rPr>
          <w:rFonts w:ascii="Arial" w:hAnsi="Arial" w:cs="Arial"/>
          <w:bCs/>
        </w:rPr>
      </w:pPr>
      <w:r w:rsidRPr="00926A60">
        <w:rPr>
          <w:rFonts w:ascii="Arial" w:hAnsi="Arial" w:cs="Arial"/>
          <w:bCs/>
        </w:rPr>
        <w:t>КРАСНОБРАТСКОГО СЕЛЬСКОГО ПОСЕЛЕНИЯ</w:t>
      </w:r>
    </w:p>
    <w:p w:rsidR="009E6285" w:rsidRPr="00926A60" w:rsidRDefault="009E6285" w:rsidP="009E6285">
      <w:pPr>
        <w:spacing w:line="60" w:lineRule="atLeast"/>
        <w:jc w:val="center"/>
        <w:rPr>
          <w:rFonts w:ascii="Arial" w:hAnsi="Arial" w:cs="Arial"/>
          <w:bCs/>
        </w:rPr>
      </w:pPr>
      <w:r w:rsidRPr="00926A60">
        <w:rPr>
          <w:rFonts w:ascii="Arial" w:hAnsi="Arial" w:cs="Arial"/>
          <w:bCs/>
        </w:rPr>
        <w:t>КАЛАЧЕЕВСКОГО МУНИЦИПАЛЬНОГО РАЙОНА</w:t>
      </w:r>
    </w:p>
    <w:p w:rsidR="009E6285" w:rsidRPr="00926A60" w:rsidRDefault="009E6285" w:rsidP="009E6285">
      <w:pPr>
        <w:spacing w:line="60" w:lineRule="atLeast"/>
        <w:jc w:val="center"/>
        <w:rPr>
          <w:rFonts w:ascii="Arial" w:hAnsi="Arial" w:cs="Arial"/>
          <w:bCs/>
        </w:rPr>
      </w:pPr>
      <w:r w:rsidRPr="00926A60">
        <w:rPr>
          <w:rFonts w:ascii="Arial" w:hAnsi="Arial" w:cs="Arial"/>
          <w:bCs/>
        </w:rPr>
        <w:t>ВОРОНЕЖСКОЙ ОБЛАСТИ</w:t>
      </w:r>
    </w:p>
    <w:p w:rsidR="009E6285" w:rsidRPr="00926A60" w:rsidRDefault="009E6285" w:rsidP="009E6285">
      <w:pPr>
        <w:spacing w:line="60" w:lineRule="atLeast"/>
        <w:jc w:val="center"/>
        <w:rPr>
          <w:rFonts w:ascii="Arial" w:hAnsi="Arial" w:cs="Arial"/>
          <w:bCs/>
          <w:position w:val="40"/>
        </w:rPr>
      </w:pPr>
      <w:r w:rsidRPr="00926A60">
        <w:rPr>
          <w:rFonts w:ascii="Arial" w:hAnsi="Arial" w:cs="Arial"/>
          <w:bCs/>
          <w:position w:val="40"/>
        </w:rPr>
        <w:t>ПОСТАНОВЛЕНИЕ</w:t>
      </w:r>
    </w:p>
    <w:p w:rsidR="009E6285" w:rsidRPr="00926A60" w:rsidRDefault="00926A60" w:rsidP="009E6285">
      <w:pPr>
        <w:spacing w:line="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4169C" w:rsidRPr="00926A60">
        <w:rPr>
          <w:rFonts w:ascii="Arial" w:hAnsi="Arial" w:cs="Arial"/>
        </w:rPr>
        <w:t>0</w:t>
      </w:r>
      <w:r w:rsidR="0000470E" w:rsidRPr="00926A60">
        <w:rPr>
          <w:rFonts w:ascii="Arial" w:hAnsi="Arial" w:cs="Arial"/>
        </w:rPr>
        <w:t>8</w:t>
      </w:r>
      <w:r w:rsidR="0064169C" w:rsidRPr="00926A60">
        <w:rPr>
          <w:rFonts w:ascii="Arial" w:hAnsi="Arial" w:cs="Arial"/>
        </w:rPr>
        <w:t>.05.</w:t>
      </w:r>
      <w:r w:rsidR="009E6285" w:rsidRPr="00926A60">
        <w:rPr>
          <w:rFonts w:ascii="Arial" w:hAnsi="Arial" w:cs="Arial"/>
        </w:rPr>
        <w:t>2018 г. № 26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5"/>
        <w:gridCol w:w="3600"/>
      </w:tblGrid>
      <w:tr w:rsidR="009E6285" w:rsidRPr="00926A60" w:rsidTr="009E6285">
        <w:trPr>
          <w:trHeight w:val="345"/>
        </w:trPr>
        <w:tc>
          <w:tcPr>
            <w:tcW w:w="6045" w:type="dxa"/>
            <w:hideMark/>
          </w:tcPr>
          <w:p w:rsidR="009E6285" w:rsidRPr="00926A60" w:rsidRDefault="009E6285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 w:rsidRPr="00926A60">
              <w:rPr>
                <w:rFonts w:ascii="Arial" w:hAnsi="Arial" w:cs="Arial"/>
                <w:bCs/>
              </w:rPr>
              <w:t xml:space="preserve">Об утверждении перечня муниципальных услуг администрации </w:t>
            </w:r>
            <w:proofErr w:type="spellStart"/>
            <w:r w:rsidRPr="00926A60">
              <w:rPr>
                <w:rFonts w:ascii="Arial" w:hAnsi="Arial" w:cs="Arial"/>
                <w:bCs/>
              </w:rPr>
              <w:t>Краснобратского</w:t>
            </w:r>
            <w:proofErr w:type="spellEnd"/>
            <w:r w:rsidRPr="00926A60">
              <w:rPr>
                <w:rFonts w:ascii="Arial" w:hAnsi="Arial" w:cs="Arial"/>
                <w:bCs/>
              </w:rPr>
              <w:t xml:space="preserve"> сельского поселения </w:t>
            </w:r>
            <w:proofErr w:type="spellStart"/>
            <w:r w:rsidRPr="00926A60">
              <w:rPr>
                <w:rFonts w:ascii="Arial" w:hAnsi="Arial" w:cs="Arial"/>
                <w:bCs/>
              </w:rPr>
              <w:t>Калачеевского</w:t>
            </w:r>
            <w:proofErr w:type="spellEnd"/>
            <w:r w:rsidRPr="00926A60">
              <w:rPr>
                <w:rFonts w:ascii="Arial" w:hAnsi="Arial" w:cs="Arial"/>
                <w:bCs/>
              </w:rPr>
              <w:t xml:space="preserve"> муниципального района, предоставление которых посредством комплексного запроса не осуществляется</w:t>
            </w:r>
          </w:p>
        </w:tc>
        <w:tc>
          <w:tcPr>
            <w:tcW w:w="3600" w:type="dxa"/>
          </w:tcPr>
          <w:p w:rsidR="009E6285" w:rsidRPr="00926A60" w:rsidRDefault="009E6285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64169C" w:rsidRPr="00926A60" w:rsidRDefault="009E6285" w:rsidP="009E6285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proofErr w:type="spellStart"/>
      <w:r w:rsidRPr="00926A60">
        <w:rPr>
          <w:rFonts w:ascii="Arial" w:hAnsi="Arial" w:cs="Arial"/>
        </w:rPr>
        <w:t>Краснобратского</w:t>
      </w:r>
      <w:proofErr w:type="spellEnd"/>
      <w:r w:rsidRPr="00926A60">
        <w:rPr>
          <w:rFonts w:ascii="Arial" w:hAnsi="Arial" w:cs="Arial"/>
        </w:rPr>
        <w:t xml:space="preserve"> сельского поселения </w:t>
      </w:r>
      <w:proofErr w:type="spellStart"/>
      <w:r w:rsidRPr="00926A60">
        <w:rPr>
          <w:rFonts w:ascii="Arial" w:hAnsi="Arial" w:cs="Arial"/>
        </w:rPr>
        <w:t>Калачеевского</w:t>
      </w:r>
      <w:proofErr w:type="spellEnd"/>
      <w:r w:rsidRPr="00926A60">
        <w:rPr>
          <w:rFonts w:ascii="Arial" w:hAnsi="Arial" w:cs="Arial"/>
        </w:rPr>
        <w:t xml:space="preserve"> муниципального района</w:t>
      </w:r>
    </w:p>
    <w:p w:rsidR="009E6285" w:rsidRPr="00926A60" w:rsidRDefault="009E6285" w:rsidP="009E6285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 </w:t>
      </w:r>
      <w:proofErr w:type="gramStart"/>
      <w:r w:rsidRPr="00926A60">
        <w:rPr>
          <w:rFonts w:ascii="Arial" w:hAnsi="Arial" w:cs="Arial"/>
        </w:rPr>
        <w:t>п</w:t>
      </w:r>
      <w:proofErr w:type="gramEnd"/>
      <w:r w:rsidRPr="00926A60">
        <w:rPr>
          <w:rFonts w:ascii="Arial" w:hAnsi="Arial" w:cs="Arial"/>
        </w:rPr>
        <w:t xml:space="preserve"> о с т а н о в л я е т:</w:t>
      </w:r>
    </w:p>
    <w:p w:rsidR="009E6285" w:rsidRPr="00926A60" w:rsidRDefault="009E6285" w:rsidP="009E6285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1. Утвердить прилагаемый Перечень муниципальных услуг администрации </w:t>
      </w:r>
      <w:proofErr w:type="spellStart"/>
      <w:r w:rsidR="004E61E6" w:rsidRPr="00926A60">
        <w:rPr>
          <w:rFonts w:ascii="Arial" w:hAnsi="Arial" w:cs="Arial"/>
        </w:rPr>
        <w:t>Краснобратского</w:t>
      </w:r>
      <w:proofErr w:type="spellEnd"/>
      <w:r w:rsidR="004E61E6" w:rsidRPr="00926A60">
        <w:rPr>
          <w:rFonts w:ascii="Arial" w:hAnsi="Arial" w:cs="Arial"/>
        </w:rPr>
        <w:t xml:space="preserve"> сельского поселения </w:t>
      </w:r>
      <w:proofErr w:type="spellStart"/>
      <w:r w:rsidRPr="00926A60">
        <w:rPr>
          <w:rFonts w:ascii="Arial" w:hAnsi="Arial" w:cs="Arial"/>
        </w:rPr>
        <w:t>Калачеевского</w:t>
      </w:r>
      <w:proofErr w:type="spellEnd"/>
      <w:r w:rsidRPr="00926A60">
        <w:rPr>
          <w:rFonts w:ascii="Arial" w:hAnsi="Arial" w:cs="Arial"/>
        </w:rPr>
        <w:t xml:space="preserve"> муниципального района, предоставление которых посредством комплексного запроса не осуществляется.</w:t>
      </w:r>
    </w:p>
    <w:p w:rsidR="009E6285" w:rsidRPr="00926A60" w:rsidRDefault="009E6285" w:rsidP="009E6285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2. Опубликовать настоящее постановление в Вестнике нормативных правовых актов </w:t>
      </w:r>
      <w:r w:rsidR="004E61E6" w:rsidRPr="00926A60">
        <w:rPr>
          <w:rFonts w:ascii="Arial" w:hAnsi="Arial" w:cs="Arial"/>
        </w:rPr>
        <w:t xml:space="preserve"> </w:t>
      </w:r>
      <w:proofErr w:type="spellStart"/>
      <w:r w:rsidR="004E61E6" w:rsidRPr="00926A60">
        <w:rPr>
          <w:rFonts w:ascii="Arial" w:hAnsi="Arial" w:cs="Arial"/>
        </w:rPr>
        <w:t>Краснобратского</w:t>
      </w:r>
      <w:proofErr w:type="spellEnd"/>
      <w:r w:rsidR="004E61E6" w:rsidRPr="00926A60">
        <w:rPr>
          <w:rFonts w:ascii="Arial" w:hAnsi="Arial" w:cs="Arial"/>
        </w:rPr>
        <w:t xml:space="preserve"> сельского поселения </w:t>
      </w:r>
      <w:proofErr w:type="spellStart"/>
      <w:r w:rsidRPr="00926A60">
        <w:rPr>
          <w:rFonts w:ascii="Arial" w:hAnsi="Arial" w:cs="Arial"/>
        </w:rPr>
        <w:t>Калачеевского</w:t>
      </w:r>
      <w:proofErr w:type="spellEnd"/>
      <w:r w:rsidRPr="00926A60">
        <w:rPr>
          <w:rFonts w:ascii="Arial" w:hAnsi="Arial" w:cs="Arial"/>
        </w:rPr>
        <w:t xml:space="preserve"> муниципального района Воронежской области.</w:t>
      </w:r>
    </w:p>
    <w:p w:rsidR="009E6285" w:rsidRPr="00926A60" w:rsidRDefault="009E6285" w:rsidP="009E6285">
      <w:pPr>
        <w:ind w:firstLine="709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3. </w:t>
      </w:r>
      <w:proofErr w:type="gramStart"/>
      <w:r w:rsidRPr="00926A60">
        <w:rPr>
          <w:rFonts w:ascii="Arial" w:hAnsi="Arial" w:cs="Arial"/>
        </w:rPr>
        <w:t>Контроль за</w:t>
      </w:r>
      <w:proofErr w:type="gramEnd"/>
      <w:r w:rsidRPr="00926A60">
        <w:rPr>
          <w:rFonts w:ascii="Arial" w:hAnsi="Arial" w:cs="Arial"/>
        </w:rPr>
        <w:t xml:space="preserve"> исполнением настоящего постановления </w:t>
      </w:r>
      <w:r w:rsidR="004E61E6" w:rsidRPr="00926A60">
        <w:rPr>
          <w:rFonts w:ascii="Arial" w:hAnsi="Arial" w:cs="Arial"/>
        </w:rPr>
        <w:t>оставляю за собой.</w:t>
      </w:r>
    </w:p>
    <w:p w:rsidR="009E6285" w:rsidRPr="00926A60" w:rsidRDefault="009E6285" w:rsidP="009E6285">
      <w:pPr>
        <w:spacing w:line="60" w:lineRule="atLeast"/>
        <w:rPr>
          <w:rFonts w:ascii="Arial" w:hAnsi="Arial" w:cs="Arial"/>
          <w:bCs/>
        </w:rPr>
      </w:pPr>
      <w:r w:rsidRPr="00926A60">
        <w:rPr>
          <w:rFonts w:ascii="Arial" w:hAnsi="Arial" w:cs="Arial"/>
          <w:bCs/>
        </w:rPr>
        <w:t xml:space="preserve">Глава администрации </w:t>
      </w:r>
    </w:p>
    <w:p w:rsidR="009E6285" w:rsidRPr="00926A60" w:rsidRDefault="009E6285" w:rsidP="009E6285">
      <w:pPr>
        <w:spacing w:line="60" w:lineRule="atLeast"/>
        <w:rPr>
          <w:rFonts w:ascii="Arial" w:hAnsi="Arial" w:cs="Arial"/>
          <w:bCs/>
        </w:rPr>
      </w:pPr>
      <w:proofErr w:type="spellStart"/>
      <w:r w:rsidRPr="00926A60">
        <w:rPr>
          <w:rFonts w:ascii="Arial" w:hAnsi="Arial" w:cs="Arial"/>
          <w:bCs/>
        </w:rPr>
        <w:t>Краснобратского</w:t>
      </w:r>
      <w:proofErr w:type="spellEnd"/>
      <w:r w:rsidRPr="00926A60">
        <w:rPr>
          <w:rFonts w:ascii="Arial" w:hAnsi="Arial" w:cs="Arial"/>
          <w:bCs/>
        </w:rPr>
        <w:t xml:space="preserve"> сельского поселения</w:t>
      </w:r>
    </w:p>
    <w:p w:rsidR="009E6285" w:rsidRPr="00926A60" w:rsidRDefault="009E6285" w:rsidP="009E6285">
      <w:pPr>
        <w:spacing w:line="60" w:lineRule="atLeast"/>
        <w:rPr>
          <w:rFonts w:ascii="Arial" w:hAnsi="Arial" w:cs="Arial"/>
          <w:bCs/>
        </w:rPr>
      </w:pPr>
      <w:proofErr w:type="spellStart"/>
      <w:r w:rsidRPr="00926A60">
        <w:rPr>
          <w:rFonts w:ascii="Arial" w:hAnsi="Arial" w:cs="Arial"/>
          <w:bCs/>
        </w:rPr>
        <w:t>Калачеевского</w:t>
      </w:r>
      <w:proofErr w:type="spellEnd"/>
      <w:r w:rsidRPr="00926A60">
        <w:rPr>
          <w:rFonts w:ascii="Arial" w:hAnsi="Arial" w:cs="Arial"/>
          <w:bCs/>
        </w:rPr>
        <w:t xml:space="preserve"> муниципального района </w:t>
      </w:r>
      <w:proofErr w:type="spellStart"/>
      <w:r w:rsidRPr="00926A60">
        <w:rPr>
          <w:rFonts w:ascii="Arial" w:hAnsi="Arial" w:cs="Arial"/>
          <w:bCs/>
        </w:rPr>
        <w:t>М.В.Берестнев</w:t>
      </w:r>
      <w:proofErr w:type="spellEnd"/>
    </w:p>
    <w:p w:rsidR="00926A60" w:rsidRDefault="00926A60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</w:p>
    <w:p w:rsidR="00CB7B89" w:rsidRPr="00926A60" w:rsidRDefault="009E6285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  <w:bookmarkStart w:id="0" w:name="_GoBack"/>
      <w:bookmarkEnd w:id="0"/>
      <w:r w:rsidRPr="00926A60">
        <w:rPr>
          <w:rFonts w:ascii="Arial" w:eastAsia="DejaVu Sans" w:hAnsi="Arial" w:cs="Arial"/>
          <w:color w:val="000000"/>
          <w:lang w:bidi="ru-RU"/>
        </w:rPr>
        <w:t>Приложение</w:t>
      </w:r>
    </w:p>
    <w:p w:rsidR="009E6285" w:rsidRPr="00926A60" w:rsidRDefault="00CB7B89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  <w:r w:rsidRPr="00926A60">
        <w:rPr>
          <w:rFonts w:ascii="Arial" w:eastAsia="DejaVu Sans" w:hAnsi="Arial" w:cs="Arial"/>
          <w:color w:val="000000"/>
          <w:lang w:bidi="ru-RU"/>
        </w:rPr>
        <w:t xml:space="preserve">к </w:t>
      </w:r>
      <w:r w:rsidR="009E6285" w:rsidRPr="00926A60">
        <w:rPr>
          <w:rFonts w:ascii="Arial" w:eastAsia="DejaVu Sans" w:hAnsi="Arial" w:cs="Arial"/>
          <w:color w:val="000000"/>
          <w:lang w:bidi="ru-RU"/>
        </w:rPr>
        <w:t>постановлению администрации</w:t>
      </w:r>
    </w:p>
    <w:p w:rsidR="004E61E6" w:rsidRPr="00926A60" w:rsidRDefault="004E61E6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  <w:proofErr w:type="spellStart"/>
      <w:r w:rsidRPr="00926A60">
        <w:rPr>
          <w:rFonts w:ascii="Arial" w:eastAsia="DejaVu Sans" w:hAnsi="Arial" w:cs="Arial"/>
          <w:color w:val="000000"/>
          <w:lang w:bidi="ru-RU"/>
        </w:rPr>
        <w:t>Краснобратского</w:t>
      </w:r>
      <w:proofErr w:type="spellEnd"/>
      <w:r w:rsidRPr="00926A60">
        <w:rPr>
          <w:rFonts w:ascii="Arial" w:eastAsia="DejaVu Sans" w:hAnsi="Arial" w:cs="Arial"/>
          <w:color w:val="000000"/>
          <w:lang w:bidi="ru-RU"/>
        </w:rPr>
        <w:t xml:space="preserve"> сельского поселения </w:t>
      </w:r>
    </w:p>
    <w:p w:rsidR="009E6285" w:rsidRPr="00926A60" w:rsidRDefault="009E6285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  <w:proofErr w:type="spellStart"/>
      <w:r w:rsidRPr="00926A60">
        <w:rPr>
          <w:rFonts w:ascii="Arial" w:eastAsia="DejaVu Sans" w:hAnsi="Arial" w:cs="Arial"/>
          <w:color w:val="000000"/>
          <w:lang w:bidi="ru-RU"/>
        </w:rPr>
        <w:t>Калачеевского</w:t>
      </w:r>
      <w:proofErr w:type="spellEnd"/>
      <w:r w:rsidRPr="00926A60">
        <w:rPr>
          <w:rFonts w:ascii="Arial" w:eastAsia="DejaVu Sans" w:hAnsi="Arial" w:cs="Arial"/>
          <w:color w:val="000000"/>
          <w:lang w:bidi="ru-RU"/>
        </w:rPr>
        <w:t xml:space="preserve"> муниципального района</w:t>
      </w:r>
    </w:p>
    <w:p w:rsidR="009E6285" w:rsidRPr="00926A60" w:rsidRDefault="009E6285" w:rsidP="00CB7B89">
      <w:pPr>
        <w:widowControl w:val="0"/>
        <w:ind w:left="5103"/>
        <w:rPr>
          <w:rFonts w:ascii="Arial" w:eastAsia="DejaVu Sans" w:hAnsi="Arial" w:cs="Arial"/>
          <w:color w:val="000000"/>
          <w:lang w:bidi="ru-RU"/>
        </w:rPr>
      </w:pPr>
      <w:r w:rsidRPr="00926A60">
        <w:rPr>
          <w:rFonts w:ascii="Arial" w:eastAsia="DejaVu Sans" w:hAnsi="Arial" w:cs="Arial"/>
          <w:color w:val="000000"/>
          <w:lang w:bidi="ru-RU"/>
        </w:rPr>
        <w:t xml:space="preserve">от </w:t>
      </w:r>
      <w:r w:rsidR="0064169C" w:rsidRPr="00926A60">
        <w:rPr>
          <w:rFonts w:ascii="Arial" w:eastAsia="DejaVu Sans" w:hAnsi="Arial" w:cs="Arial"/>
          <w:color w:val="000000"/>
          <w:lang w:bidi="ru-RU"/>
        </w:rPr>
        <w:t>0</w:t>
      </w:r>
      <w:r w:rsidR="0000470E" w:rsidRPr="00926A60">
        <w:rPr>
          <w:rFonts w:ascii="Arial" w:eastAsia="DejaVu Sans" w:hAnsi="Arial" w:cs="Arial"/>
          <w:color w:val="000000"/>
          <w:lang w:bidi="ru-RU"/>
        </w:rPr>
        <w:t>8</w:t>
      </w:r>
      <w:r w:rsidR="0064169C" w:rsidRPr="00926A60">
        <w:rPr>
          <w:rFonts w:ascii="Arial" w:eastAsia="DejaVu Sans" w:hAnsi="Arial" w:cs="Arial"/>
          <w:color w:val="000000"/>
          <w:lang w:bidi="ru-RU"/>
        </w:rPr>
        <w:t>.05.</w:t>
      </w:r>
      <w:r w:rsidRPr="00926A60">
        <w:rPr>
          <w:rFonts w:ascii="Arial" w:eastAsia="DejaVu Sans" w:hAnsi="Arial" w:cs="Arial"/>
          <w:color w:val="000000"/>
          <w:lang w:bidi="ru-RU"/>
        </w:rPr>
        <w:t xml:space="preserve">2018 г. № </w:t>
      </w:r>
      <w:r w:rsidR="004E61E6" w:rsidRPr="00926A60">
        <w:rPr>
          <w:rFonts w:ascii="Arial" w:eastAsia="DejaVu Sans" w:hAnsi="Arial" w:cs="Arial"/>
          <w:color w:val="000000"/>
          <w:lang w:bidi="ru-RU"/>
        </w:rPr>
        <w:t>26</w:t>
      </w:r>
    </w:p>
    <w:p w:rsidR="00CB7B89" w:rsidRPr="00926A60" w:rsidRDefault="00CB7B89" w:rsidP="00CB7B89">
      <w:pPr>
        <w:widowControl w:val="0"/>
        <w:ind w:firstLine="567"/>
        <w:jc w:val="center"/>
        <w:rPr>
          <w:rFonts w:ascii="Arial" w:eastAsia="DejaVu Sans" w:hAnsi="Arial" w:cs="Arial"/>
          <w:color w:val="000000"/>
          <w:lang w:bidi="ru-RU"/>
        </w:rPr>
      </w:pPr>
      <w:r w:rsidRPr="00926A60">
        <w:rPr>
          <w:rFonts w:ascii="Arial" w:eastAsia="DejaVu Sans" w:hAnsi="Arial" w:cs="Arial"/>
          <w:color w:val="000000"/>
          <w:lang w:bidi="ru-RU"/>
        </w:rPr>
        <w:t>ПЕРЕЧЕНЬ</w:t>
      </w:r>
    </w:p>
    <w:p w:rsidR="00CB7B89" w:rsidRPr="00926A60" w:rsidRDefault="00CB7B89" w:rsidP="00CB7B89">
      <w:pPr>
        <w:widowControl w:val="0"/>
        <w:ind w:firstLine="567"/>
        <w:jc w:val="center"/>
        <w:rPr>
          <w:rFonts w:ascii="Arial" w:eastAsia="DejaVu Sans" w:hAnsi="Arial" w:cs="Arial"/>
          <w:color w:val="000000"/>
          <w:lang w:bidi="ru-RU"/>
        </w:rPr>
      </w:pPr>
      <w:r w:rsidRPr="00926A60">
        <w:rPr>
          <w:rFonts w:ascii="Arial" w:eastAsia="DejaVu Sans" w:hAnsi="Arial" w:cs="Arial"/>
          <w:color w:val="000000"/>
          <w:lang w:bidi="ru-RU"/>
        </w:rPr>
        <w:t xml:space="preserve">муниципальных услуг администрации </w:t>
      </w:r>
      <w:proofErr w:type="spellStart"/>
      <w:r w:rsidRPr="00926A60">
        <w:rPr>
          <w:rFonts w:ascii="Arial" w:eastAsia="DejaVu Sans" w:hAnsi="Arial" w:cs="Arial"/>
          <w:color w:val="000000"/>
          <w:lang w:bidi="ru-RU"/>
        </w:rPr>
        <w:t>Краснобратского</w:t>
      </w:r>
      <w:proofErr w:type="spellEnd"/>
      <w:r w:rsidRPr="00926A60">
        <w:rPr>
          <w:rFonts w:ascii="Arial" w:eastAsia="DejaVu Sans" w:hAnsi="Arial" w:cs="Arial"/>
          <w:color w:val="000000"/>
          <w:lang w:bidi="ru-RU"/>
        </w:rPr>
        <w:t xml:space="preserve"> сельского поселения </w:t>
      </w:r>
      <w:proofErr w:type="spellStart"/>
      <w:r w:rsidRPr="00926A60">
        <w:rPr>
          <w:rFonts w:ascii="Arial" w:eastAsia="DejaVu Sans" w:hAnsi="Arial" w:cs="Arial"/>
          <w:color w:val="000000"/>
          <w:lang w:bidi="ru-RU"/>
        </w:rPr>
        <w:t>Калачеевского</w:t>
      </w:r>
      <w:proofErr w:type="spellEnd"/>
      <w:r w:rsidRPr="00926A60">
        <w:rPr>
          <w:rFonts w:ascii="Arial" w:eastAsia="DejaVu Sans" w:hAnsi="Arial" w:cs="Arial"/>
          <w:color w:val="000000"/>
          <w:lang w:bidi="ru-RU"/>
        </w:rPr>
        <w:t xml:space="preserve"> муниципального района, предоставление которых посредством комплексного запроса не осуществляется</w:t>
      </w:r>
    </w:p>
    <w:p w:rsidR="00CB7B89" w:rsidRPr="00926A60" w:rsidRDefault="00CB7B89" w:rsidP="00926A60">
      <w:pPr>
        <w:shd w:val="clear" w:color="auto" w:fill="FFFFFF"/>
        <w:suppressAutoHyphens w:val="0"/>
        <w:rPr>
          <w:rFonts w:ascii="Arial" w:hAnsi="Arial" w:cs="Arial"/>
        </w:rPr>
      </w:pPr>
      <w:r w:rsidRPr="00926A60">
        <w:rPr>
          <w:rFonts w:ascii="Arial" w:hAnsi="Arial" w:cs="Arial"/>
          <w:color w:val="000000"/>
          <w:lang w:eastAsia="ru-RU"/>
        </w:rPr>
        <w:t> </w:t>
      </w:r>
      <w:r w:rsidRPr="00926A60">
        <w:rPr>
          <w:rFonts w:ascii="Arial" w:hAnsi="Arial" w:cs="Arial"/>
        </w:rPr>
        <w:t>1.Предварительное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</w:rPr>
      </w:pPr>
      <w:r w:rsidRPr="00926A60">
        <w:rPr>
          <w:rFonts w:ascii="Arial" w:hAnsi="Arial" w:cs="Arial"/>
        </w:rPr>
        <w:t>2.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</w:rPr>
      </w:pPr>
      <w:r w:rsidRPr="00926A60">
        <w:rPr>
          <w:rFonts w:ascii="Arial" w:hAnsi="Arial" w:cs="Arial"/>
        </w:rPr>
        <w:t>3.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4. Принятие на учет граждан, претендующих на бесплатное предоставление земельных участков.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5. Включение в реестр многодетных граждан, имеющих право на бесплатное предоставление земельных участков.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6. Предоставление в аренду и безвозмездное пользование муниципального имущества.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7. Выдача разрешений на право организации розничного рынка.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8. Присвоение адреса объекту недвижимости и аннулирование адреса.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 xml:space="preserve">9. Признание граждан </w:t>
      </w:r>
      <w:proofErr w:type="gramStart"/>
      <w:r w:rsidRPr="00926A60">
        <w:rPr>
          <w:rFonts w:ascii="Arial" w:hAnsi="Arial" w:cs="Arial"/>
          <w:color w:val="000000"/>
        </w:rPr>
        <w:t>малоимущими</w:t>
      </w:r>
      <w:proofErr w:type="gramEnd"/>
      <w:r w:rsidRPr="00926A60">
        <w:rPr>
          <w:rFonts w:ascii="Arial" w:hAnsi="Arial" w:cs="Arial"/>
          <w:color w:val="000000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10. Прием заявлений, документов, а также постановка граждан на учёт в качестве нуждающихся в жилых помещениях.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11.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 xml:space="preserve">12. Признание </w:t>
      </w:r>
      <w:proofErr w:type="gramStart"/>
      <w:r w:rsidRPr="00926A60">
        <w:rPr>
          <w:rFonts w:ascii="Arial" w:hAnsi="Arial" w:cs="Arial"/>
          <w:color w:val="000000"/>
        </w:rPr>
        <w:t>нуждающимися</w:t>
      </w:r>
      <w:proofErr w:type="gramEnd"/>
      <w:r w:rsidRPr="00926A60">
        <w:rPr>
          <w:rFonts w:ascii="Arial" w:hAnsi="Arial" w:cs="Arial"/>
          <w:color w:val="000000"/>
        </w:rPr>
        <w:t xml:space="preserve"> в предоставлении жилых помещений отдельных категорий граждан.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13. Предоставление жилых помещений муниципального специализированного жилищного фонда.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14. Передача жилых помещений муниципального жилищного фонда в собственность граждан в порядке приватизации.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15.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 xml:space="preserve"> 16. Прием заявлений и выдача документов о согласовании переустройства и (или) перепланировки жилого помещения.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>17.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B7B89" w:rsidRPr="00926A60" w:rsidRDefault="00CB7B89" w:rsidP="00CB7B89">
      <w:pPr>
        <w:pStyle w:val="a6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/>
        <w:ind w:left="0"/>
        <w:rPr>
          <w:rFonts w:ascii="Arial" w:hAnsi="Arial" w:cs="Arial"/>
          <w:color w:val="000000"/>
        </w:rPr>
      </w:pPr>
      <w:r w:rsidRPr="00926A60">
        <w:rPr>
          <w:rFonts w:ascii="Arial" w:hAnsi="Arial" w:cs="Arial"/>
          <w:color w:val="000000"/>
        </w:rPr>
        <w:t xml:space="preserve">18. Дача согласия на осуществление обмена жилыми помещениями между </w:t>
      </w:r>
      <w:r w:rsidRPr="00926A60">
        <w:rPr>
          <w:rFonts w:ascii="Arial" w:hAnsi="Arial" w:cs="Arial"/>
          <w:color w:val="000000"/>
        </w:rPr>
        <w:lastRenderedPageBreak/>
        <w:t>нанимателями данных помещений по договорам социального найма.</w:t>
      </w:r>
    </w:p>
    <w:sectPr w:rsidR="00CB7B89" w:rsidRPr="00926A60" w:rsidSect="00926A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9F"/>
    <w:rsid w:val="0000470E"/>
    <w:rsid w:val="00123CD9"/>
    <w:rsid w:val="00464FE5"/>
    <w:rsid w:val="004E61E6"/>
    <w:rsid w:val="005D5C99"/>
    <w:rsid w:val="0064169C"/>
    <w:rsid w:val="00926A60"/>
    <w:rsid w:val="009E6285"/>
    <w:rsid w:val="00A57D9F"/>
    <w:rsid w:val="00C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6285"/>
    <w:pPr>
      <w:suppressAutoHyphens w:val="0"/>
      <w:spacing w:before="100" w:beforeAutospacing="1" w:after="119"/>
    </w:pPr>
    <w:rPr>
      <w:lang w:eastAsia="ru-RU"/>
    </w:rPr>
  </w:style>
  <w:style w:type="paragraph" w:customStyle="1" w:styleId="Default">
    <w:name w:val="Default"/>
    <w:rsid w:val="009E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9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B7B89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6285"/>
    <w:pPr>
      <w:suppressAutoHyphens w:val="0"/>
      <w:spacing w:before="100" w:beforeAutospacing="1" w:after="119"/>
    </w:pPr>
    <w:rPr>
      <w:lang w:eastAsia="ru-RU"/>
    </w:rPr>
  </w:style>
  <w:style w:type="paragraph" w:customStyle="1" w:styleId="Default">
    <w:name w:val="Default"/>
    <w:rsid w:val="009E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9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B7B89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2018-05-08T12:15:00Z</cp:lastPrinted>
  <dcterms:created xsi:type="dcterms:W3CDTF">2018-05-08T05:04:00Z</dcterms:created>
  <dcterms:modified xsi:type="dcterms:W3CDTF">2018-05-11T05:50:00Z</dcterms:modified>
</cp:coreProperties>
</file>